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A2255" w14:textId="76C9C9A1" w:rsidR="006A749A" w:rsidRPr="006A749A" w:rsidRDefault="3A5E80AA" w:rsidP="7935E131">
      <w:pPr>
        <w:pStyle w:val="Heading1"/>
        <w:rPr>
          <w:color w:val="ED1C24" w:themeColor="accent2"/>
        </w:rPr>
      </w:pPr>
      <w:r w:rsidRPr="7935E131">
        <w:rPr>
          <w:color w:val="ED1C23"/>
        </w:rPr>
        <w:t>CORTLAND COUNTY FAMILY YMCA JOB DESCRIPTION</w:t>
      </w:r>
    </w:p>
    <w:p w14:paraId="2BA94E7B" w14:textId="708D9625" w:rsidR="006A749A" w:rsidRPr="006A749A" w:rsidRDefault="006A749A" w:rsidP="7935E131">
      <w:pPr>
        <w:tabs>
          <w:tab w:val="right" w:pos="8820"/>
        </w:tabs>
        <w:spacing w:line="240" w:lineRule="exact"/>
        <w:ind w:firstLine="8820"/>
        <w:rPr>
          <w:rFonts w:ascii="Verdana" w:hAnsi="Verdana" w:cs="Arial"/>
          <w:b/>
          <w:bCs/>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122"/>
      </w:tblGrid>
      <w:tr w:rsidR="7935E131" w14:paraId="4FAF75AE" w14:textId="77777777" w:rsidTr="7935E131">
        <w:trPr>
          <w:trHeight w:val="300"/>
        </w:trPr>
        <w:tc>
          <w:tcPr>
            <w:tcW w:w="5121" w:type="dxa"/>
          </w:tcPr>
          <w:p w14:paraId="49E61416" w14:textId="48EE33A7" w:rsidR="7935E131" w:rsidRDefault="7935E131" w:rsidP="7935E131">
            <w:pPr>
              <w:spacing w:before="200" w:line="240" w:lineRule="exact"/>
              <w:rPr>
                <w:rFonts w:ascii="Verdana" w:hAnsi="Verdana" w:cs="Arial"/>
                <w:b/>
                <w:bCs/>
                <w:color w:val="F15922" w:themeColor="accent1"/>
                <w:sz w:val="18"/>
                <w:szCs w:val="18"/>
              </w:rPr>
            </w:pPr>
            <w:r w:rsidRPr="7935E131">
              <w:rPr>
                <w:rFonts w:ascii="Verdana" w:hAnsi="Verdana" w:cs="Arial"/>
                <w:sz w:val="18"/>
                <w:szCs w:val="18"/>
              </w:rPr>
              <w:t xml:space="preserve">Job Title: </w:t>
            </w:r>
            <w:r w:rsidRPr="7935E131">
              <w:rPr>
                <w:rFonts w:ascii="Verdana" w:hAnsi="Verdana" w:cs="Arial"/>
                <w:b/>
                <w:bCs/>
                <w:sz w:val="18"/>
                <w:szCs w:val="18"/>
              </w:rPr>
              <w:t>Program Director</w:t>
            </w:r>
          </w:p>
        </w:tc>
        <w:tc>
          <w:tcPr>
            <w:tcW w:w="5122" w:type="dxa"/>
          </w:tcPr>
          <w:p w14:paraId="4661FE26" w14:textId="0CC2432E" w:rsidR="7935E131" w:rsidRDefault="00194F82" w:rsidP="7935E131">
            <w:pPr>
              <w:spacing w:before="200" w:line="240" w:lineRule="exact"/>
              <w:rPr>
                <w:rFonts w:ascii="Verdana" w:hAnsi="Verdana" w:cs="Arial"/>
                <w:b/>
                <w:bCs/>
                <w:color w:val="F15922" w:themeColor="accent1"/>
                <w:sz w:val="18"/>
                <w:szCs w:val="18"/>
              </w:rPr>
            </w:pPr>
            <w:r w:rsidRPr="7935E131">
              <w:rPr>
                <w:rFonts w:ascii="Verdana" w:hAnsi="Verdana" w:cs="Arial"/>
                <w:sz w:val="18"/>
                <w:szCs w:val="18"/>
              </w:rPr>
              <w:t>S</w:t>
            </w:r>
            <w:r>
              <w:rPr>
                <w:rFonts w:ascii="Verdana" w:hAnsi="Verdana" w:cs="Arial"/>
                <w:sz w:val="18"/>
                <w:szCs w:val="18"/>
              </w:rPr>
              <w:t>chedule</w:t>
            </w:r>
            <w:r w:rsidRPr="7935E131">
              <w:rPr>
                <w:rFonts w:ascii="Verdana" w:hAnsi="Verdana" w:cs="Arial"/>
                <w:sz w:val="18"/>
                <w:szCs w:val="18"/>
              </w:rPr>
              <w:t xml:space="preserve">: </w:t>
            </w:r>
            <w:r>
              <w:rPr>
                <w:rFonts w:ascii="Verdana" w:hAnsi="Verdana" w:cs="Arial"/>
                <w:sz w:val="18"/>
                <w:szCs w:val="18"/>
              </w:rPr>
              <w:t>40 hours a week, including evenings and weekends as needed</w:t>
            </w:r>
          </w:p>
        </w:tc>
      </w:tr>
      <w:tr w:rsidR="7935E131" w14:paraId="21558328" w14:textId="77777777" w:rsidTr="7935E131">
        <w:trPr>
          <w:trHeight w:val="300"/>
        </w:trPr>
        <w:tc>
          <w:tcPr>
            <w:tcW w:w="5121" w:type="dxa"/>
          </w:tcPr>
          <w:p w14:paraId="25ADB852" w14:textId="5F19C967" w:rsidR="7935E131" w:rsidRDefault="7935E131" w:rsidP="7935E131">
            <w:pPr>
              <w:spacing w:before="200" w:line="240" w:lineRule="exact"/>
              <w:rPr>
                <w:rFonts w:ascii="Verdana" w:hAnsi="Verdana" w:cs="Arial"/>
                <w:b/>
                <w:bCs/>
                <w:color w:val="F15922" w:themeColor="accent1"/>
                <w:sz w:val="18"/>
                <w:szCs w:val="18"/>
              </w:rPr>
            </w:pPr>
            <w:r w:rsidRPr="7935E131">
              <w:rPr>
                <w:rFonts w:ascii="Verdana" w:hAnsi="Verdana" w:cs="Arial"/>
                <w:sz w:val="18"/>
                <w:szCs w:val="18"/>
              </w:rPr>
              <w:t>FLSA Status:</w:t>
            </w:r>
            <w:r w:rsidR="005452AC">
              <w:rPr>
                <w:rFonts w:ascii="Verdana" w:hAnsi="Verdana" w:cs="Arial"/>
                <w:sz w:val="18"/>
                <w:szCs w:val="18"/>
              </w:rPr>
              <w:t xml:space="preserve"> Non-Exempt</w:t>
            </w:r>
          </w:p>
        </w:tc>
        <w:tc>
          <w:tcPr>
            <w:tcW w:w="5122" w:type="dxa"/>
          </w:tcPr>
          <w:p w14:paraId="1FB67BEF" w14:textId="4151AE08" w:rsidR="7935E131" w:rsidRDefault="7935E131" w:rsidP="7935E131">
            <w:pPr>
              <w:spacing w:before="200" w:line="240" w:lineRule="exact"/>
              <w:rPr>
                <w:rFonts w:ascii="Verdana" w:hAnsi="Verdana" w:cs="Arial"/>
                <w:b/>
                <w:bCs/>
                <w:color w:val="F15922" w:themeColor="accent1"/>
                <w:sz w:val="18"/>
                <w:szCs w:val="18"/>
              </w:rPr>
            </w:pPr>
            <w:r w:rsidRPr="7935E131">
              <w:rPr>
                <w:rFonts w:ascii="Verdana" w:hAnsi="Verdana" w:cs="Arial"/>
                <w:sz w:val="18"/>
                <w:szCs w:val="18"/>
              </w:rPr>
              <w:t xml:space="preserve">Salary Range: </w:t>
            </w:r>
            <w:r w:rsidR="000B1972">
              <w:rPr>
                <w:rFonts w:ascii="Verdana" w:hAnsi="Verdana" w:cs="Arial"/>
                <w:sz w:val="18"/>
                <w:szCs w:val="18"/>
              </w:rPr>
              <w:t>$18</w:t>
            </w:r>
            <w:r w:rsidR="005452AC">
              <w:rPr>
                <w:rFonts w:ascii="Verdana" w:hAnsi="Verdana" w:cs="Arial"/>
                <w:sz w:val="18"/>
                <w:szCs w:val="18"/>
              </w:rPr>
              <w:t>-$23 an hour</w:t>
            </w:r>
          </w:p>
        </w:tc>
      </w:tr>
      <w:tr w:rsidR="7935E131" w14:paraId="3CC4C0BB" w14:textId="77777777" w:rsidTr="7935E131">
        <w:trPr>
          <w:trHeight w:val="300"/>
        </w:trPr>
        <w:tc>
          <w:tcPr>
            <w:tcW w:w="5121" w:type="dxa"/>
          </w:tcPr>
          <w:p w14:paraId="2465D024" w14:textId="1D89A5B8" w:rsidR="7935E131" w:rsidRDefault="7935E131" w:rsidP="7935E131">
            <w:pPr>
              <w:spacing w:before="200" w:line="240" w:lineRule="exact"/>
              <w:rPr>
                <w:rFonts w:ascii="Verdana" w:hAnsi="Verdana" w:cs="Arial"/>
                <w:sz w:val="18"/>
                <w:szCs w:val="18"/>
              </w:rPr>
            </w:pPr>
            <w:r w:rsidRPr="7935E131">
              <w:rPr>
                <w:rFonts w:ascii="Verdana" w:hAnsi="Verdana" w:cs="Arial"/>
                <w:sz w:val="18"/>
                <w:szCs w:val="18"/>
              </w:rPr>
              <w:t xml:space="preserve">Reports to: </w:t>
            </w:r>
            <w:r w:rsidR="005452AC">
              <w:rPr>
                <w:rFonts w:ascii="Verdana" w:hAnsi="Verdana" w:cs="Arial"/>
                <w:sz w:val="18"/>
                <w:szCs w:val="18"/>
              </w:rPr>
              <w:t>Branch Manager</w:t>
            </w:r>
          </w:p>
        </w:tc>
        <w:tc>
          <w:tcPr>
            <w:tcW w:w="5122" w:type="dxa"/>
          </w:tcPr>
          <w:p w14:paraId="28956AED" w14:textId="7E46E34E" w:rsidR="7935E131" w:rsidRDefault="7935E131" w:rsidP="7935E131">
            <w:pPr>
              <w:spacing w:before="200" w:line="240" w:lineRule="exact"/>
              <w:rPr>
                <w:rFonts w:ascii="Verdana" w:hAnsi="Verdana" w:cs="Arial"/>
                <w:b/>
                <w:bCs/>
                <w:color w:val="F15922" w:themeColor="accent1"/>
                <w:sz w:val="18"/>
                <w:szCs w:val="18"/>
              </w:rPr>
            </w:pPr>
            <w:r w:rsidRPr="7935E131">
              <w:rPr>
                <w:rFonts w:ascii="Verdana" w:hAnsi="Verdana" w:cs="Arial"/>
                <w:sz w:val="18"/>
                <w:szCs w:val="18"/>
              </w:rPr>
              <w:t xml:space="preserve">Revision Date: </w:t>
            </w:r>
            <w:r w:rsidR="005452AC">
              <w:rPr>
                <w:rFonts w:ascii="Verdana" w:hAnsi="Verdana" w:cs="Arial"/>
                <w:sz w:val="18"/>
                <w:szCs w:val="18"/>
              </w:rPr>
              <w:t>02</w:t>
            </w:r>
            <w:r w:rsidRPr="7935E131">
              <w:rPr>
                <w:rFonts w:ascii="Verdana" w:hAnsi="Verdana" w:cs="Arial"/>
                <w:sz w:val="18"/>
                <w:szCs w:val="18"/>
              </w:rPr>
              <w:t>/</w:t>
            </w:r>
            <w:r w:rsidR="005452AC">
              <w:rPr>
                <w:rFonts w:ascii="Verdana" w:hAnsi="Verdana" w:cs="Arial"/>
                <w:sz w:val="18"/>
                <w:szCs w:val="18"/>
              </w:rPr>
              <w:t>20/</w:t>
            </w:r>
            <w:r w:rsidRPr="7935E131">
              <w:rPr>
                <w:rFonts w:ascii="Verdana" w:hAnsi="Verdana" w:cs="Arial"/>
                <w:sz w:val="18"/>
                <w:szCs w:val="18"/>
              </w:rPr>
              <w:t>202</w:t>
            </w:r>
            <w:r w:rsidR="005452AC">
              <w:rPr>
                <w:rFonts w:ascii="Verdana" w:hAnsi="Verdana" w:cs="Arial"/>
                <w:sz w:val="18"/>
                <w:szCs w:val="18"/>
              </w:rPr>
              <w:t>5</w:t>
            </w:r>
          </w:p>
        </w:tc>
      </w:tr>
      <w:tr w:rsidR="7935E131" w14:paraId="67170780" w14:textId="77777777" w:rsidTr="7935E131">
        <w:trPr>
          <w:trHeight w:val="300"/>
        </w:trPr>
        <w:tc>
          <w:tcPr>
            <w:tcW w:w="5121" w:type="dxa"/>
          </w:tcPr>
          <w:p w14:paraId="3BD71817" w14:textId="4F4FC79E" w:rsidR="7935E131" w:rsidRDefault="7935E131" w:rsidP="7935E131">
            <w:pPr>
              <w:spacing w:before="200" w:line="240" w:lineRule="exact"/>
              <w:rPr>
                <w:rFonts w:ascii="Verdana" w:hAnsi="Verdana" w:cs="Arial"/>
                <w:sz w:val="18"/>
                <w:szCs w:val="18"/>
              </w:rPr>
            </w:pPr>
            <w:r w:rsidRPr="7935E131">
              <w:rPr>
                <w:rFonts w:ascii="Verdana" w:hAnsi="Verdana" w:cs="Arial"/>
                <w:sz w:val="18"/>
                <w:szCs w:val="18"/>
              </w:rPr>
              <w:t xml:space="preserve">Departments: </w:t>
            </w:r>
            <w:r w:rsidR="00E2324E">
              <w:rPr>
                <w:rFonts w:ascii="Verdana" w:hAnsi="Verdana" w:cs="Arial"/>
                <w:sz w:val="18"/>
                <w:szCs w:val="18"/>
              </w:rPr>
              <w:t>Youth Programs</w:t>
            </w:r>
            <w:r w:rsidRPr="7935E131">
              <w:rPr>
                <w:rFonts w:ascii="Verdana" w:hAnsi="Verdana" w:cs="Arial"/>
                <w:sz w:val="18"/>
                <w:szCs w:val="18"/>
              </w:rPr>
              <w:t xml:space="preserve">, Health &amp; Wellness, Sports, Childcare  </w:t>
            </w:r>
          </w:p>
        </w:tc>
        <w:tc>
          <w:tcPr>
            <w:tcW w:w="5122" w:type="dxa"/>
          </w:tcPr>
          <w:p w14:paraId="570AB7B8" w14:textId="45AF3427" w:rsidR="7935E131" w:rsidRDefault="7935E131" w:rsidP="7935E131">
            <w:pPr>
              <w:tabs>
                <w:tab w:val="right" w:pos="9706"/>
              </w:tabs>
              <w:spacing w:line="240" w:lineRule="exact"/>
              <w:rPr>
                <w:rFonts w:ascii="Verdana" w:hAnsi="Verdana" w:cs="Arial"/>
                <w:sz w:val="18"/>
                <w:szCs w:val="18"/>
              </w:rPr>
            </w:pPr>
          </w:p>
        </w:tc>
      </w:tr>
    </w:tbl>
    <w:p w14:paraId="21D84FCF" w14:textId="71E862B3" w:rsidR="006A749A" w:rsidRPr="006A749A" w:rsidRDefault="3A5E80AA" w:rsidP="7935E131">
      <w:pPr>
        <w:spacing w:before="200" w:line="240" w:lineRule="exact"/>
        <w:rPr>
          <w:rFonts w:ascii="Verdana" w:hAnsi="Verdana" w:cs="Arial"/>
          <w:b/>
          <w:bCs/>
          <w:color w:val="F15922" w:themeColor="accent1"/>
          <w:sz w:val="18"/>
          <w:szCs w:val="18"/>
        </w:rPr>
      </w:pPr>
      <w:r w:rsidRPr="7935E131">
        <w:rPr>
          <w:rFonts w:ascii="Verdana" w:hAnsi="Verdana" w:cs="Arial"/>
          <w:b/>
          <w:bCs/>
          <w:color w:val="F15922" w:themeColor="accent1"/>
          <w:sz w:val="18"/>
          <w:szCs w:val="18"/>
        </w:rPr>
        <w:t>POSITION SUMMARY:</w:t>
      </w:r>
    </w:p>
    <w:p w14:paraId="147CE61E" w14:textId="50F9066E" w:rsidR="006A749A" w:rsidRPr="006A749A" w:rsidRDefault="3A5E80AA" w:rsidP="7935E131">
      <w:pPr>
        <w:rPr>
          <w:rFonts w:ascii="Verdana" w:hAnsi="Verdana" w:cs="Arial"/>
          <w:sz w:val="18"/>
          <w:szCs w:val="18"/>
        </w:rPr>
      </w:pPr>
      <w:r w:rsidRPr="7935E131">
        <w:rPr>
          <w:rFonts w:ascii="Verdana" w:hAnsi="Verdana" w:cs="Arial"/>
          <w:sz w:val="18"/>
          <w:szCs w:val="18"/>
        </w:rPr>
        <w:t xml:space="preserve">This position supports the work of the YMCA, a leading nonprofit charitable organization committed to strengthening community through youth development, </w:t>
      </w:r>
      <w:r w:rsidRPr="7935E131">
        <w:rPr>
          <w:rFonts w:ascii="Verdana" w:hAnsi="Verdana"/>
          <w:sz w:val="18"/>
          <w:szCs w:val="18"/>
        </w:rPr>
        <w:t xml:space="preserve">healthy </w:t>
      </w:r>
      <w:r w:rsidR="006A7B4A" w:rsidRPr="7935E131">
        <w:rPr>
          <w:rFonts w:ascii="Verdana" w:hAnsi="Verdana"/>
          <w:sz w:val="18"/>
          <w:szCs w:val="18"/>
        </w:rPr>
        <w:t>living,</w:t>
      </w:r>
      <w:r w:rsidRPr="7935E131">
        <w:rPr>
          <w:rFonts w:ascii="Verdana" w:hAnsi="Verdana"/>
          <w:sz w:val="18"/>
          <w:szCs w:val="18"/>
        </w:rPr>
        <w:t xml:space="preserve"> and social responsibility. </w:t>
      </w:r>
      <w:r w:rsidR="00A010BE" w:rsidRPr="00A010BE">
        <w:rPr>
          <w:rFonts w:ascii="Verdana" w:hAnsi="Verdana"/>
          <w:sz w:val="18"/>
          <w:szCs w:val="18"/>
        </w:rPr>
        <w:t xml:space="preserve">The Program Director at the Cortland County Family YMCA is responsible for overseeing the development, implementation, </w:t>
      </w:r>
      <w:r w:rsidR="00A010BE">
        <w:rPr>
          <w:rFonts w:ascii="Verdana" w:hAnsi="Verdana"/>
          <w:sz w:val="18"/>
          <w:szCs w:val="18"/>
        </w:rPr>
        <w:t xml:space="preserve">staffing, </w:t>
      </w:r>
      <w:r w:rsidR="00A010BE" w:rsidRPr="00A010BE">
        <w:rPr>
          <w:rFonts w:ascii="Verdana" w:hAnsi="Verdana"/>
          <w:sz w:val="18"/>
          <w:szCs w:val="18"/>
        </w:rPr>
        <w:t xml:space="preserve">and operations of various </w:t>
      </w:r>
      <w:r w:rsidR="00A010BE">
        <w:rPr>
          <w:rFonts w:ascii="Verdana" w:hAnsi="Verdana"/>
          <w:sz w:val="18"/>
          <w:szCs w:val="18"/>
        </w:rPr>
        <w:t xml:space="preserve">special events and </w:t>
      </w:r>
      <w:r w:rsidR="00A010BE" w:rsidRPr="00A010BE">
        <w:rPr>
          <w:rFonts w:ascii="Verdana" w:hAnsi="Verdana"/>
          <w:sz w:val="18"/>
          <w:szCs w:val="18"/>
        </w:rPr>
        <w:t>programs, including healthy living, aquatics, teen programs, youth sports, childcare, and birthday party rentals. This role also focuses on designing and refining practices, processes, and procedures to ensure effective program management and operational excellence.</w:t>
      </w:r>
    </w:p>
    <w:p w14:paraId="33DB719C" w14:textId="77777777" w:rsidR="006A749A" w:rsidRPr="006A749A" w:rsidRDefault="3A5E80AA" w:rsidP="7935E131">
      <w:pPr>
        <w:rPr>
          <w:rFonts w:ascii="Verdana" w:hAnsi="Verdana" w:cs="Arial"/>
          <w:sz w:val="18"/>
          <w:szCs w:val="18"/>
        </w:rPr>
      </w:pPr>
      <w:r w:rsidRPr="7935E131">
        <w:rPr>
          <w:rFonts w:ascii="Verdana" w:hAnsi="Verdana" w:cs="Arial"/>
          <w:b/>
          <w:bCs/>
          <w:color w:val="F15922" w:themeColor="accent1"/>
          <w:sz w:val="18"/>
          <w:szCs w:val="18"/>
        </w:rPr>
        <w:t>OUR CULTURE:</w:t>
      </w:r>
      <w:r w:rsidRPr="7935E131">
        <w:rPr>
          <w:rStyle w:val="Strong"/>
          <w:color w:val="F15922" w:themeColor="accent1"/>
          <w:lang w:val="en"/>
        </w:rPr>
        <w:t> </w:t>
      </w:r>
      <w:r w:rsidRPr="7935E131">
        <w:rPr>
          <w:color w:val="F15922" w:themeColor="accent1"/>
          <w:lang w:val="en"/>
        </w:rPr>
        <w:t xml:space="preserve"> </w:t>
      </w:r>
      <w:r w:rsidR="006A749A">
        <w:br/>
      </w:r>
      <w:r w:rsidRPr="7935E131">
        <w:rPr>
          <w:rFonts w:ascii="Verdana" w:hAnsi="Verdana" w:cs="Arial"/>
          <w:sz w:val="18"/>
          <w:szCs w:val="18"/>
        </w:rPr>
        <w:t xml:space="preserve">Our mission and core values are brought to life by our culture. In the Y, we strive to live our cause of strengthening communities with purpose and intentionality every day.  </w:t>
      </w:r>
      <w:r w:rsidRPr="7935E131">
        <w:rPr>
          <w:rFonts w:ascii="Verdana" w:hAnsi="Verdana" w:cs="Arial"/>
          <w:b/>
          <w:bCs/>
          <w:sz w:val="18"/>
          <w:szCs w:val="18"/>
        </w:rPr>
        <w:t>We are welcoming:</w:t>
      </w:r>
      <w:r w:rsidRPr="7935E131">
        <w:rPr>
          <w:rFonts w:ascii="Verdana" w:hAnsi="Verdana" w:cs="Arial"/>
          <w:sz w:val="18"/>
          <w:szCs w:val="18"/>
        </w:rPr>
        <w:t xml:space="preserve"> we are open to all. We are a place where you can belong and become. </w:t>
      </w:r>
      <w:r w:rsidRPr="7935E131">
        <w:rPr>
          <w:rFonts w:ascii="Verdana" w:hAnsi="Verdana" w:cs="Arial"/>
          <w:b/>
          <w:bCs/>
          <w:sz w:val="18"/>
          <w:szCs w:val="18"/>
        </w:rPr>
        <w:t xml:space="preserve">We are genuine: </w:t>
      </w:r>
      <w:r w:rsidRPr="7935E131">
        <w:rPr>
          <w:rFonts w:ascii="Verdana" w:hAnsi="Verdana" w:cs="Arial"/>
          <w:sz w:val="18"/>
          <w:szCs w:val="18"/>
        </w:rPr>
        <w:t>we value you and embrace your individuality. </w:t>
      </w:r>
      <w:r w:rsidRPr="7935E131">
        <w:rPr>
          <w:rFonts w:ascii="Verdana" w:hAnsi="Verdana" w:cs="Arial"/>
          <w:b/>
          <w:bCs/>
          <w:sz w:val="18"/>
          <w:szCs w:val="18"/>
        </w:rPr>
        <w:t>We are hopeful:</w:t>
      </w:r>
      <w:r w:rsidRPr="7935E131">
        <w:rPr>
          <w:rFonts w:ascii="Verdana" w:hAnsi="Verdana" w:cs="Arial"/>
          <w:sz w:val="18"/>
          <w:szCs w:val="18"/>
        </w:rPr>
        <w:t xml:space="preserve"> we believe in you and your potential to become a catalyst in the world.</w:t>
      </w:r>
      <w:r w:rsidRPr="7935E131">
        <w:rPr>
          <w:rFonts w:ascii="Verdana" w:hAnsi="Verdana" w:cs="Arial"/>
          <w:b/>
          <w:bCs/>
          <w:sz w:val="18"/>
          <w:szCs w:val="18"/>
        </w:rPr>
        <w:t xml:space="preserve"> We are nurturing: </w:t>
      </w:r>
      <w:r w:rsidRPr="7935E131">
        <w:rPr>
          <w:rFonts w:ascii="Verdana" w:hAnsi="Verdana" w:cs="Arial"/>
          <w:sz w:val="18"/>
          <w:szCs w:val="18"/>
        </w:rPr>
        <w:t>we support you in your journey to develop your full potential. </w:t>
      </w:r>
      <w:r w:rsidRPr="7935E131">
        <w:rPr>
          <w:rFonts w:ascii="Verdana" w:hAnsi="Verdana" w:cs="Arial"/>
          <w:b/>
          <w:bCs/>
          <w:sz w:val="18"/>
          <w:szCs w:val="18"/>
        </w:rPr>
        <w:t>We are determined:</w:t>
      </w:r>
      <w:r w:rsidRPr="7935E131">
        <w:rPr>
          <w:rFonts w:ascii="Verdana" w:hAnsi="Verdana" w:cs="Arial"/>
          <w:sz w:val="18"/>
          <w:szCs w:val="18"/>
        </w:rPr>
        <w:t xml:space="preserve"> above all else, we are on a relentless quest to make our community stronger beginning with you.</w:t>
      </w:r>
    </w:p>
    <w:p w14:paraId="2B410438" w14:textId="77777777" w:rsidR="006A749A" w:rsidRPr="006A749A" w:rsidRDefault="3A5E80AA" w:rsidP="7935E131">
      <w:pPr>
        <w:spacing w:line="240" w:lineRule="exact"/>
        <w:rPr>
          <w:rFonts w:ascii="Verdana" w:hAnsi="Verdana" w:cs="Arial"/>
          <w:color w:val="F15922" w:themeColor="accent1"/>
          <w:sz w:val="18"/>
          <w:szCs w:val="18"/>
        </w:rPr>
      </w:pPr>
      <w:r w:rsidRPr="7935E131">
        <w:rPr>
          <w:rFonts w:ascii="Verdana" w:hAnsi="Verdana" w:cs="Arial"/>
          <w:b/>
          <w:bCs/>
          <w:color w:val="F15922" w:themeColor="accent1"/>
          <w:sz w:val="18"/>
          <w:szCs w:val="18"/>
        </w:rPr>
        <w:t>ESSENTIAL FUNCTIONS:</w:t>
      </w:r>
    </w:p>
    <w:p w14:paraId="47AA01D8" w14:textId="77777777" w:rsidR="00673DD8" w:rsidRDefault="3A5E80AA" w:rsidP="7935E131">
      <w:pPr>
        <w:pStyle w:val="ListParagraph"/>
        <w:widowControl w:val="0"/>
        <w:numPr>
          <w:ilvl w:val="0"/>
          <w:numId w:val="30"/>
        </w:numPr>
        <w:tabs>
          <w:tab w:val="left" w:pos="1134"/>
          <w:tab w:val="left" w:pos="1830"/>
        </w:tabs>
        <w:spacing w:after="40" w:line="280" w:lineRule="atLeast"/>
        <w:rPr>
          <w:rFonts w:ascii="Verdana" w:hAnsi="Verdana" w:cs="Arial"/>
          <w:sz w:val="18"/>
          <w:szCs w:val="18"/>
        </w:rPr>
      </w:pPr>
      <w:r w:rsidRPr="7935E131">
        <w:rPr>
          <w:rFonts w:ascii="Verdana" w:hAnsi="Verdana" w:cs="Arial"/>
          <w:sz w:val="18"/>
          <w:szCs w:val="18"/>
        </w:rPr>
        <w:t>Ensures programs and services meet community needs to include supervising existing program activities, establishing new program activities, and expanding program</w:t>
      </w:r>
      <w:r w:rsidR="006A7B4A">
        <w:rPr>
          <w:rFonts w:ascii="Verdana" w:hAnsi="Verdana" w:cs="Arial"/>
          <w:sz w:val="18"/>
          <w:szCs w:val="18"/>
        </w:rPr>
        <w:t>ming</w:t>
      </w:r>
      <w:r w:rsidRPr="7935E131">
        <w:rPr>
          <w:rFonts w:ascii="Verdana" w:hAnsi="Verdana" w:cs="Arial"/>
          <w:sz w:val="18"/>
          <w:szCs w:val="18"/>
        </w:rPr>
        <w:t xml:space="preserve"> within the community as needed. </w:t>
      </w:r>
    </w:p>
    <w:p w14:paraId="16B87407" w14:textId="0D398C02" w:rsidR="009868A3" w:rsidRPr="009868A3" w:rsidRDefault="009868A3" w:rsidP="009868A3">
      <w:pPr>
        <w:numPr>
          <w:ilvl w:val="0"/>
          <w:numId w:val="30"/>
        </w:numPr>
        <w:tabs>
          <w:tab w:val="clear" w:pos="720"/>
          <w:tab w:val="left" w:pos="360"/>
        </w:tabs>
        <w:spacing w:after="40" w:line="240" w:lineRule="exact"/>
        <w:rPr>
          <w:rFonts w:ascii="Verdana" w:eastAsia="Verdana" w:hAnsi="Verdana" w:cs="Verdana"/>
          <w:sz w:val="18"/>
          <w:szCs w:val="18"/>
        </w:rPr>
      </w:pPr>
      <w:r w:rsidRPr="009868A3">
        <w:rPr>
          <w:rFonts w:ascii="Verdana" w:hAnsi="Verdana" w:cs="Arial"/>
          <w:sz w:val="18"/>
          <w:szCs w:val="18"/>
        </w:rPr>
        <w:t>Oversees the planning, implementation, and management of aquatics, childcare, sports, wellness, and youth/teen/family programs, including the supervision and support of staff necessary to operate these programs effectively</w:t>
      </w:r>
      <w:r>
        <w:rPr>
          <w:rFonts w:ascii="Verdana" w:hAnsi="Verdana" w:cs="Arial"/>
          <w:sz w:val="18"/>
          <w:szCs w:val="18"/>
        </w:rPr>
        <w:t>.</w:t>
      </w:r>
    </w:p>
    <w:p w14:paraId="3399AC3F" w14:textId="407AC8F2" w:rsidR="009868A3" w:rsidRPr="009868A3" w:rsidRDefault="009868A3" w:rsidP="009868A3">
      <w:pPr>
        <w:numPr>
          <w:ilvl w:val="0"/>
          <w:numId w:val="30"/>
        </w:numPr>
        <w:tabs>
          <w:tab w:val="clear" w:pos="720"/>
          <w:tab w:val="left" w:pos="360"/>
        </w:tabs>
        <w:spacing w:after="40" w:line="240" w:lineRule="exact"/>
        <w:rPr>
          <w:rFonts w:ascii="Verdana" w:eastAsia="Verdana" w:hAnsi="Verdana" w:cs="Verdana"/>
          <w:sz w:val="18"/>
          <w:szCs w:val="18"/>
        </w:rPr>
      </w:pPr>
      <w:r w:rsidRPr="7935E131">
        <w:rPr>
          <w:rFonts w:ascii="Verdana" w:hAnsi="Verdana" w:cs="Arial"/>
          <w:sz w:val="18"/>
          <w:szCs w:val="18"/>
        </w:rPr>
        <w:t xml:space="preserve">Recruits and hires diverse staff and volunteer teams. Onboards and develops them for success. </w:t>
      </w:r>
      <w:r w:rsidRPr="7935E131">
        <w:rPr>
          <w:rFonts w:ascii="Verdana" w:eastAsia="Verdana" w:hAnsi="Verdana" w:cs="Verdana"/>
          <w:color w:val="000000" w:themeColor="text1"/>
          <w:sz w:val="18"/>
          <w:szCs w:val="18"/>
        </w:rPr>
        <w:t>Maintains staff schedules and evaluates staff performance.</w:t>
      </w:r>
    </w:p>
    <w:p w14:paraId="39624539" w14:textId="09DC6209" w:rsidR="00673DD8" w:rsidRDefault="3A5E80AA" w:rsidP="7935E131">
      <w:pPr>
        <w:pStyle w:val="ListParagraph"/>
        <w:widowControl w:val="0"/>
        <w:numPr>
          <w:ilvl w:val="0"/>
          <w:numId w:val="30"/>
        </w:numPr>
        <w:tabs>
          <w:tab w:val="left" w:pos="1134"/>
          <w:tab w:val="left" w:pos="1830"/>
        </w:tabs>
        <w:spacing w:after="40" w:line="280" w:lineRule="atLeast"/>
        <w:rPr>
          <w:rFonts w:ascii="Verdana" w:hAnsi="Verdana" w:cs="Arial"/>
          <w:sz w:val="18"/>
          <w:szCs w:val="18"/>
        </w:rPr>
      </w:pPr>
      <w:r w:rsidRPr="7935E131">
        <w:rPr>
          <w:rFonts w:ascii="Verdana" w:hAnsi="Verdana" w:cs="Arial"/>
          <w:sz w:val="18"/>
          <w:szCs w:val="18"/>
        </w:rPr>
        <w:t>Assists in the marketing and distribution of program information</w:t>
      </w:r>
      <w:r w:rsidR="00673DD8">
        <w:rPr>
          <w:rFonts w:ascii="Verdana" w:hAnsi="Verdana" w:cs="Arial"/>
          <w:sz w:val="18"/>
          <w:szCs w:val="18"/>
        </w:rPr>
        <w:t>.</w:t>
      </w:r>
      <w:r w:rsidR="00E407C5">
        <w:rPr>
          <w:rFonts w:ascii="Verdana" w:hAnsi="Verdana" w:cs="Arial"/>
          <w:sz w:val="18"/>
          <w:szCs w:val="18"/>
        </w:rPr>
        <w:t xml:space="preserve"> </w:t>
      </w:r>
    </w:p>
    <w:p w14:paraId="3D970A94" w14:textId="200CEFC4" w:rsidR="006A749A" w:rsidRPr="006A749A" w:rsidRDefault="00673DD8" w:rsidP="7935E131">
      <w:pPr>
        <w:pStyle w:val="ListParagraph"/>
        <w:widowControl w:val="0"/>
        <w:numPr>
          <w:ilvl w:val="0"/>
          <w:numId w:val="30"/>
        </w:numPr>
        <w:tabs>
          <w:tab w:val="left" w:pos="1134"/>
          <w:tab w:val="left" w:pos="1830"/>
        </w:tabs>
        <w:spacing w:after="40" w:line="280" w:lineRule="atLeast"/>
        <w:rPr>
          <w:rFonts w:ascii="Verdana" w:hAnsi="Verdana" w:cs="Arial"/>
          <w:sz w:val="18"/>
          <w:szCs w:val="18"/>
        </w:rPr>
      </w:pPr>
      <w:r>
        <w:rPr>
          <w:rFonts w:ascii="Verdana" w:hAnsi="Verdana" w:cs="Arial"/>
          <w:sz w:val="18"/>
          <w:szCs w:val="18"/>
        </w:rPr>
        <w:t xml:space="preserve">Conducts program surveys and monitors </w:t>
      </w:r>
      <w:r w:rsidR="00E407C5">
        <w:rPr>
          <w:rFonts w:ascii="Verdana" w:hAnsi="Verdana" w:cs="Arial"/>
          <w:sz w:val="18"/>
          <w:szCs w:val="18"/>
        </w:rPr>
        <w:t xml:space="preserve">and </w:t>
      </w:r>
      <w:r>
        <w:rPr>
          <w:rFonts w:ascii="Verdana" w:hAnsi="Verdana" w:cs="Arial"/>
          <w:sz w:val="18"/>
          <w:szCs w:val="18"/>
        </w:rPr>
        <w:t>evaluates program statistics for effectiveness and participation.</w:t>
      </w:r>
    </w:p>
    <w:p w14:paraId="2D380D3F" w14:textId="61CD7E79" w:rsidR="00662697" w:rsidRPr="006A749A" w:rsidRDefault="3A5E80AA" w:rsidP="00662697">
      <w:pPr>
        <w:pStyle w:val="ListParagraph"/>
        <w:widowControl w:val="0"/>
        <w:numPr>
          <w:ilvl w:val="0"/>
          <w:numId w:val="30"/>
        </w:numPr>
        <w:tabs>
          <w:tab w:val="left" w:pos="1134"/>
          <w:tab w:val="left" w:pos="1830"/>
        </w:tabs>
        <w:spacing w:after="40" w:line="280" w:lineRule="atLeast"/>
      </w:pPr>
      <w:r w:rsidRPr="7935E131">
        <w:rPr>
          <w:rFonts w:ascii="Verdana" w:eastAsia="Verdana" w:hAnsi="Verdana" w:cs="Verdana"/>
          <w:color w:val="000000" w:themeColor="text1"/>
          <w:sz w:val="18"/>
          <w:szCs w:val="18"/>
        </w:rPr>
        <w:t>Assures compliance with federal, state, and local regulations as they relate to program areas, including ADA accommodations where appropriate; ensures that YMCA program standards are met, and safety procedures followed.</w:t>
      </w:r>
      <w:r w:rsidR="00662697">
        <w:rPr>
          <w:rFonts w:ascii="Verdana" w:eastAsia="Verdana" w:hAnsi="Verdana" w:cs="Verdana"/>
          <w:color w:val="000000" w:themeColor="text1"/>
          <w:sz w:val="18"/>
          <w:szCs w:val="18"/>
        </w:rPr>
        <w:t xml:space="preserve"> Monitors daily pool operations to adhere to necessary regulations and maintains an accurate record of pool chemical levels and needed maintenance. </w:t>
      </w:r>
    </w:p>
    <w:p w14:paraId="60B4868B" w14:textId="60BBD1F9" w:rsidR="00E407C5" w:rsidRDefault="00E407C5" w:rsidP="7935E131">
      <w:pPr>
        <w:numPr>
          <w:ilvl w:val="0"/>
          <w:numId w:val="30"/>
        </w:numPr>
        <w:tabs>
          <w:tab w:val="clear" w:pos="720"/>
          <w:tab w:val="left" w:pos="360"/>
        </w:tabs>
        <w:spacing w:after="40" w:line="240" w:lineRule="exact"/>
        <w:rPr>
          <w:rFonts w:ascii="Verdana" w:eastAsia="Verdana" w:hAnsi="Verdana" w:cs="Verdana"/>
          <w:sz w:val="18"/>
          <w:szCs w:val="18"/>
        </w:rPr>
      </w:pPr>
      <w:r>
        <w:rPr>
          <w:rFonts w:ascii="Verdana" w:eastAsia="Verdana" w:hAnsi="Verdana" w:cs="Verdana"/>
          <w:sz w:val="18"/>
          <w:szCs w:val="18"/>
        </w:rPr>
        <w:lastRenderedPageBreak/>
        <w:t xml:space="preserve">Develops and controls department budgets related to the position and uses data to analyze financial trends and forecast future financial progress. </w:t>
      </w:r>
    </w:p>
    <w:p w14:paraId="1CA01945" w14:textId="78695E19" w:rsidR="006A749A" w:rsidRPr="006A749A" w:rsidRDefault="00E2324E" w:rsidP="7935E131">
      <w:pPr>
        <w:pStyle w:val="ListParagraph"/>
        <w:widowControl w:val="0"/>
        <w:numPr>
          <w:ilvl w:val="0"/>
          <w:numId w:val="30"/>
        </w:numPr>
        <w:tabs>
          <w:tab w:val="left" w:pos="1134"/>
          <w:tab w:val="left" w:pos="1830"/>
        </w:tabs>
        <w:spacing w:after="40" w:line="280" w:lineRule="atLeast"/>
        <w:rPr>
          <w:rFonts w:ascii="Verdana" w:hAnsi="Verdana" w:cs="Arial"/>
          <w:sz w:val="18"/>
          <w:szCs w:val="18"/>
        </w:rPr>
      </w:pPr>
      <w:r w:rsidRPr="7935E131">
        <w:rPr>
          <w:rFonts w:ascii="Verdana" w:hAnsi="Verdana" w:cs="Arial"/>
          <w:sz w:val="18"/>
          <w:szCs w:val="18"/>
        </w:rPr>
        <w:t>Models’</w:t>
      </w:r>
      <w:r w:rsidR="3A5E80AA" w:rsidRPr="7935E131">
        <w:rPr>
          <w:rFonts w:ascii="Verdana" w:hAnsi="Verdana" w:cs="Arial"/>
          <w:sz w:val="18"/>
          <w:szCs w:val="18"/>
        </w:rPr>
        <w:t xml:space="preserve"> relationship-building skills in all interactions. Develops and maintains collaborative relationships with staff, volunteers, </w:t>
      </w:r>
      <w:r w:rsidR="3A5E80AA" w:rsidRPr="7935E131">
        <w:rPr>
          <w:rFonts w:ascii="Verdana" w:eastAsia="Verdana" w:hAnsi="Verdana" w:cs="Verdana"/>
          <w:color w:val="000000" w:themeColor="text1"/>
          <w:sz w:val="18"/>
          <w:szCs w:val="18"/>
        </w:rPr>
        <w:t xml:space="preserve">parents and caregivers, and community organizations (e.g., state childcare licensing agency, school administration). </w:t>
      </w:r>
      <w:r w:rsidR="3A5E80AA" w:rsidRPr="7935E131">
        <w:rPr>
          <w:rFonts w:ascii="Verdana" w:hAnsi="Verdana" w:cs="Arial"/>
          <w:sz w:val="18"/>
          <w:szCs w:val="18"/>
        </w:rPr>
        <w:t xml:space="preserve">Maintains regular, clear, and concise communication within area of responsibility. </w:t>
      </w:r>
    </w:p>
    <w:p w14:paraId="3F3F19B9" w14:textId="430CF689" w:rsidR="006A749A" w:rsidRPr="006A749A" w:rsidRDefault="3A5E80AA" w:rsidP="7935E131">
      <w:pPr>
        <w:pStyle w:val="ListParagraph"/>
        <w:widowControl w:val="0"/>
        <w:numPr>
          <w:ilvl w:val="0"/>
          <w:numId w:val="30"/>
        </w:numPr>
        <w:tabs>
          <w:tab w:val="left" w:pos="1134"/>
          <w:tab w:val="left" w:pos="1830"/>
        </w:tabs>
        <w:spacing w:after="40" w:line="280" w:lineRule="atLeast"/>
      </w:pPr>
      <w:r w:rsidRPr="7935E131">
        <w:rPr>
          <w:rFonts w:ascii="Verdana" w:eastAsia="Verdana" w:hAnsi="Verdana" w:cs="Verdana"/>
          <w:color w:val="000000" w:themeColor="text1"/>
          <w:sz w:val="18"/>
          <w:szCs w:val="18"/>
        </w:rPr>
        <w:t>Organizes or participates in Y activities, such as committees, special events, and fundraising.</w:t>
      </w:r>
    </w:p>
    <w:p w14:paraId="517F6539" w14:textId="157E8535" w:rsidR="006A749A" w:rsidRPr="006A749A" w:rsidRDefault="3A5E80AA" w:rsidP="7935E131">
      <w:pPr>
        <w:pStyle w:val="ListParagraph"/>
        <w:widowControl w:val="0"/>
        <w:numPr>
          <w:ilvl w:val="0"/>
          <w:numId w:val="30"/>
        </w:numPr>
        <w:tabs>
          <w:tab w:val="left" w:pos="1134"/>
          <w:tab w:val="left" w:pos="1830"/>
        </w:tabs>
        <w:spacing w:after="40" w:line="280" w:lineRule="atLeast"/>
        <w:rPr>
          <w:rFonts w:ascii="Verdana" w:eastAsia="Verdana" w:hAnsi="Verdana" w:cs="Verdana"/>
          <w:color w:val="000000" w:themeColor="text1"/>
          <w:sz w:val="18"/>
          <w:szCs w:val="18"/>
        </w:rPr>
      </w:pPr>
      <w:r w:rsidRPr="7935E131">
        <w:rPr>
          <w:rFonts w:ascii="Verdana" w:eastAsia="Verdana" w:hAnsi="Verdana" w:cs="Verdana"/>
          <w:color w:val="000000" w:themeColor="text1"/>
          <w:sz w:val="18"/>
          <w:szCs w:val="18"/>
        </w:rPr>
        <w:t>Helps support the planning and marketing of the YMCA Race Series, including requesting sponsorships, registration, submitting permits, and day of event support.</w:t>
      </w:r>
    </w:p>
    <w:p w14:paraId="51B1F867" w14:textId="643992CE" w:rsidR="006A749A" w:rsidRPr="006A749A" w:rsidRDefault="000B1972" w:rsidP="7935E131">
      <w:pPr>
        <w:pStyle w:val="ListParagraph"/>
        <w:widowControl w:val="0"/>
        <w:numPr>
          <w:ilvl w:val="0"/>
          <w:numId w:val="30"/>
        </w:numPr>
        <w:tabs>
          <w:tab w:val="left" w:pos="1134"/>
          <w:tab w:val="left" w:pos="1830"/>
        </w:tabs>
        <w:spacing w:after="40" w:line="280" w:lineRule="atLeast"/>
        <w:rPr>
          <w:sz w:val="18"/>
          <w:szCs w:val="18"/>
        </w:rPr>
      </w:pPr>
      <w:r>
        <w:rPr>
          <w:sz w:val="18"/>
          <w:szCs w:val="18"/>
        </w:rPr>
        <w:t>Subs in</w:t>
      </w:r>
      <w:r w:rsidR="3A5E80AA" w:rsidRPr="7935E131">
        <w:rPr>
          <w:sz w:val="18"/>
          <w:szCs w:val="18"/>
        </w:rPr>
        <w:t xml:space="preserve"> areas </w:t>
      </w:r>
      <w:r>
        <w:rPr>
          <w:sz w:val="18"/>
          <w:szCs w:val="18"/>
        </w:rPr>
        <w:t xml:space="preserve">supervised </w:t>
      </w:r>
      <w:bookmarkStart w:id="0" w:name="_GoBack"/>
      <w:bookmarkEnd w:id="0"/>
      <w:r w:rsidR="3A5E80AA" w:rsidRPr="7935E131">
        <w:rPr>
          <w:sz w:val="18"/>
          <w:szCs w:val="18"/>
        </w:rPr>
        <w:t xml:space="preserve">(youth sports, </w:t>
      </w:r>
      <w:r w:rsidR="00673DD8">
        <w:rPr>
          <w:sz w:val="18"/>
          <w:szCs w:val="18"/>
        </w:rPr>
        <w:t xml:space="preserve">aquatics, </w:t>
      </w:r>
      <w:r w:rsidR="3A5E80AA" w:rsidRPr="7935E131">
        <w:rPr>
          <w:sz w:val="18"/>
          <w:szCs w:val="18"/>
        </w:rPr>
        <w:t xml:space="preserve">childcare, </w:t>
      </w:r>
      <w:r w:rsidR="00673DD8">
        <w:rPr>
          <w:sz w:val="18"/>
          <w:szCs w:val="18"/>
        </w:rPr>
        <w:t xml:space="preserve">wellness, </w:t>
      </w:r>
      <w:r w:rsidR="3A5E80AA" w:rsidRPr="7935E131">
        <w:rPr>
          <w:sz w:val="18"/>
          <w:szCs w:val="18"/>
        </w:rPr>
        <w:t>etc.) as needed.</w:t>
      </w:r>
    </w:p>
    <w:p w14:paraId="19783870" w14:textId="56941842" w:rsidR="006A749A" w:rsidRPr="006A749A" w:rsidRDefault="3A5E80AA" w:rsidP="7935E131">
      <w:pPr>
        <w:pStyle w:val="ListParagraph"/>
        <w:widowControl w:val="0"/>
        <w:numPr>
          <w:ilvl w:val="0"/>
          <w:numId w:val="30"/>
        </w:numPr>
        <w:tabs>
          <w:tab w:val="left" w:pos="1134"/>
          <w:tab w:val="left" w:pos="1830"/>
        </w:tabs>
        <w:spacing w:after="40" w:line="280" w:lineRule="atLeast"/>
        <w:rPr>
          <w:sz w:val="18"/>
          <w:szCs w:val="18"/>
        </w:rPr>
      </w:pPr>
      <w:r w:rsidRPr="7935E131">
        <w:rPr>
          <w:sz w:val="18"/>
          <w:szCs w:val="18"/>
        </w:rPr>
        <w:t>Performs other duties as assigned.</w:t>
      </w:r>
    </w:p>
    <w:p w14:paraId="0420218A" w14:textId="77777777" w:rsidR="006A749A" w:rsidRPr="006A749A" w:rsidRDefault="006A749A" w:rsidP="7935E131">
      <w:pPr>
        <w:spacing w:after="0" w:line="240" w:lineRule="auto"/>
        <w:rPr>
          <w:rFonts w:ascii="Verdana" w:hAnsi="Verdana" w:cs="Arial"/>
          <w:b/>
          <w:bCs/>
          <w:color w:val="5C2E91"/>
          <w:sz w:val="18"/>
          <w:szCs w:val="18"/>
        </w:rPr>
      </w:pPr>
    </w:p>
    <w:p w14:paraId="3CF1DF64" w14:textId="77777777" w:rsidR="006A749A" w:rsidRPr="006A749A" w:rsidRDefault="3A5E80AA" w:rsidP="7935E131">
      <w:pPr>
        <w:pStyle w:val="BodyText3"/>
        <w:spacing w:after="0" w:line="240" w:lineRule="exact"/>
        <w:rPr>
          <w:rFonts w:ascii="Verdana" w:hAnsi="Verdana" w:cs="Arial"/>
          <w:b/>
          <w:bCs/>
          <w:color w:val="F15922" w:themeColor="accent1"/>
          <w:sz w:val="18"/>
          <w:szCs w:val="18"/>
          <w:lang w:val="en-US"/>
        </w:rPr>
      </w:pPr>
      <w:r w:rsidRPr="7935E131">
        <w:rPr>
          <w:rFonts w:ascii="Verdana" w:hAnsi="Verdana" w:cs="Arial"/>
          <w:b/>
          <w:bCs/>
          <w:color w:val="F15922" w:themeColor="accent1"/>
          <w:sz w:val="18"/>
          <w:szCs w:val="18"/>
        </w:rPr>
        <w:t>QUALIFICATIONS:</w:t>
      </w:r>
    </w:p>
    <w:p w14:paraId="4579A2AD" w14:textId="0BA9E32B" w:rsidR="006A749A" w:rsidRPr="006A749A" w:rsidRDefault="3A5E80AA" w:rsidP="7935E131">
      <w:pPr>
        <w:pStyle w:val="ListParagraph"/>
        <w:numPr>
          <w:ilvl w:val="0"/>
          <w:numId w:val="28"/>
        </w:numPr>
        <w:spacing w:line="240" w:lineRule="exact"/>
        <w:rPr>
          <w:rFonts w:ascii="Verdana" w:hAnsi="Verdana" w:cs="Arial"/>
          <w:sz w:val="18"/>
          <w:szCs w:val="18"/>
        </w:rPr>
      </w:pPr>
      <w:r w:rsidRPr="7935E131">
        <w:rPr>
          <w:rFonts w:ascii="Verdana" w:hAnsi="Verdana" w:cs="Arial"/>
          <w:sz w:val="18"/>
          <w:szCs w:val="18"/>
        </w:rPr>
        <w:t>A high school degree</w:t>
      </w:r>
      <w:r w:rsidR="005452AC">
        <w:rPr>
          <w:rFonts w:ascii="Verdana" w:hAnsi="Verdana" w:cs="Arial"/>
          <w:sz w:val="18"/>
          <w:szCs w:val="18"/>
        </w:rPr>
        <w:t xml:space="preserve"> or </w:t>
      </w:r>
      <w:r w:rsidR="006A7B4A">
        <w:rPr>
          <w:rFonts w:ascii="Verdana" w:hAnsi="Verdana" w:cs="Arial"/>
          <w:sz w:val="18"/>
          <w:szCs w:val="18"/>
        </w:rPr>
        <w:t xml:space="preserve">equivalent </w:t>
      </w:r>
      <w:r w:rsidR="006A7B4A" w:rsidRPr="7935E131">
        <w:rPr>
          <w:rFonts w:ascii="Verdana" w:hAnsi="Verdana" w:cs="Arial"/>
          <w:sz w:val="18"/>
          <w:szCs w:val="18"/>
        </w:rPr>
        <w:t>is</w:t>
      </w:r>
      <w:r w:rsidRPr="7935E131">
        <w:rPr>
          <w:rFonts w:ascii="Verdana" w:hAnsi="Verdana" w:cs="Arial"/>
          <w:sz w:val="18"/>
          <w:szCs w:val="18"/>
        </w:rPr>
        <w:t xml:space="preserve"> required</w:t>
      </w:r>
      <w:r w:rsidR="005452AC">
        <w:rPr>
          <w:rFonts w:ascii="Verdana" w:hAnsi="Verdana" w:cs="Arial"/>
          <w:sz w:val="18"/>
          <w:szCs w:val="18"/>
        </w:rPr>
        <w:t>.</w:t>
      </w:r>
    </w:p>
    <w:p w14:paraId="242C1269" w14:textId="09772A09" w:rsidR="006A749A" w:rsidRPr="006A749A" w:rsidRDefault="3A5E80AA" w:rsidP="7935E131">
      <w:pPr>
        <w:pStyle w:val="ListParagraph"/>
        <w:numPr>
          <w:ilvl w:val="0"/>
          <w:numId w:val="28"/>
        </w:numPr>
        <w:spacing w:line="240" w:lineRule="exact"/>
      </w:pPr>
      <w:r w:rsidRPr="7935E131">
        <w:rPr>
          <w:rFonts w:ascii="Verdana" w:hAnsi="Verdana" w:cs="Arial"/>
          <w:sz w:val="18"/>
          <w:szCs w:val="18"/>
        </w:rPr>
        <w:t xml:space="preserve">Bachelor's degree in </w:t>
      </w:r>
      <w:r w:rsidR="006A7B4A">
        <w:rPr>
          <w:rFonts w:ascii="Verdana" w:hAnsi="Verdana" w:cs="Arial"/>
          <w:sz w:val="18"/>
          <w:szCs w:val="18"/>
        </w:rPr>
        <w:t>a</w:t>
      </w:r>
      <w:r w:rsidRPr="7935E131">
        <w:rPr>
          <w:rFonts w:ascii="Verdana" w:eastAsia="Verdana" w:hAnsi="Verdana" w:cs="Verdana"/>
          <w:color w:val="000000" w:themeColor="text1"/>
          <w:sz w:val="18"/>
          <w:szCs w:val="18"/>
        </w:rPr>
        <w:t xml:space="preserve"> related field (or equivalent experience) is strongly preferred.</w:t>
      </w:r>
    </w:p>
    <w:p w14:paraId="7144BFFA" w14:textId="32076EC8" w:rsidR="006A749A" w:rsidRPr="00E407C5" w:rsidRDefault="3A5E80AA" w:rsidP="7935E131">
      <w:pPr>
        <w:pStyle w:val="ListParagraph"/>
        <w:numPr>
          <w:ilvl w:val="0"/>
          <w:numId w:val="28"/>
        </w:numPr>
        <w:spacing w:line="240" w:lineRule="exact"/>
      </w:pPr>
      <w:r w:rsidRPr="7935E131">
        <w:rPr>
          <w:rFonts w:ascii="Verdana" w:eastAsia="Verdana" w:hAnsi="Verdana" w:cs="Verdana"/>
          <w:color w:val="000000" w:themeColor="text1"/>
          <w:sz w:val="18"/>
          <w:szCs w:val="18"/>
        </w:rPr>
        <w:t xml:space="preserve">At least 2 years of </w:t>
      </w:r>
      <w:r w:rsidR="00E2324E">
        <w:rPr>
          <w:rFonts w:ascii="Verdana" w:eastAsia="Verdana" w:hAnsi="Verdana" w:cs="Verdana"/>
          <w:color w:val="000000" w:themeColor="text1"/>
          <w:sz w:val="18"/>
          <w:szCs w:val="18"/>
        </w:rPr>
        <w:t xml:space="preserve">relevant </w:t>
      </w:r>
      <w:r w:rsidRPr="7935E131">
        <w:rPr>
          <w:rFonts w:ascii="Verdana" w:eastAsia="Verdana" w:hAnsi="Verdana" w:cs="Verdana"/>
          <w:color w:val="000000" w:themeColor="text1"/>
          <w:sz w:val="18"/>
          <w:szCs w:val="18"/>
        </w:rPr>
        <w:t xml:space="preserve">experience and a proven track record in </w:t>
      </w:r>
      <w:r w:rsidR="00E2324E">
        <w:rPr>
          <w:rFonts w:ascii="Verdana" w:eastAsia="Verdana" w:hAnsi="Verdana" w:cs="Verdana"/>
          <w:color w:val="000000" w:themeColor="text1"/>
          <w:sz w:val="18"/>
          <w:szCs w:val="18"/>
        </w:rPr>
        <w:t xml:space="preserve">staff </w:t>
      </w:r>
      <w:r w:rsidR="00E407C5">
        <w:rPr>
          <w:rFonts w:ascii="Verdana" w:eastAsia="Verdana" w:hAnsi="Verdana" w:cs="Verdana"/>
          <w:color w:val="000000" w:themeColor="text1"/>
          <w:sz w:val="18"/>
          <w:szCs w:val="18"/>
        </w:rPr>
        <w:t>management</w:t>
      </w:r>
      <w:r w:rsidR="00E2324E">
        <w:rPr>
          <w:rFonts w:ascii="Verdana" w:eastAsia="Verdana" w:hAnsi="Verdana" w:cs="Verdana"/>
          <w:color w:val="000000" w:themeColor="text1"/>
          <w:sz w:val="18"/>
          <w:szCs w:val="18"/>
        </w:rPr>
        <w:t xml:space="preserve"> </w:t>
      </w:r>
      <w:r w:rsidRPr="7935E131">
        <w:rPr>
          <w:rFonts w:ascii="Verdana" w:eastAsia="Verdana" w:hAnsi="Verdana" w:cs="Verdana"/>
          <w:color w:val="000000" w:themeColor="text1"/>
          <w:sz w:val="18"/>
          <w:szCs w:val="18"/>
        </w:rPr>
        <w:t>and creating successful and innovative programming is required.</w:t>
      </w:r>
    </w:p>
    <w:p w14:paraId="39B71E32" w14:textId="67B029A4" w:rsidR="00E407C5" w:rsidRPr="00673DD8" w:rsidRDefault="00E407C5" w:rsidP="7935E131">
      <w:pPr>
        <w:pStyle w:val="ListParagraph"/>
        <w:numPr>
          <w:ilvl w:val="0"/>
          <w:numId w:val="28"/>
        </w:numPr>
        <w:spacing w:line="240" w:lineRule="exact"/>
      </w:pPr>
      <w:r>
        <w:rPr>
          <w:rFonts w:ascii="Verdana" w:eastAsia="Verdana" w:hAnsi="Verdana" w:cs="Verdana"/>
          <w:color w:val="000000" w:themeColor="text1"/>
          <w:sz w:val="18"/>
          <w:szCs w:val="18"/>
        </w:rPr>
        <w:t xml:space="preserve">Must have at least 1 year of experience working with children. </w:t>
      </w:r>
    </w:p>
    <w:p w14:paraId="3E8438C7" w14:textId="37FE5EB3" w:rsidR="00673DD8" w:rsidRPr="00662697" w:rsidRDefault="00673DD8" w:rsidP="7935E131">
      <w:pPr>
        <w:pStyle w:val="ListParagraph"/>
        <w:numPr>
          <w:ilvl w:val="0"/>
          <w:numId w:val="28"/>
        </w:numPr>
        <w:spacing w:line="240" w:lineRule="exact"/>
      </w:pPr>
      <w:r>
        <w:rPr>
          <w:rFonts w:ascii="Verdana" w:eastAsia="Verdana" w:hAnsi="Verdana" w:cs="Verdana"/>
          <w:color w:val="000000" w:themeColor="text1"/>
          <w:sz w:val="18"/>
          <w:szCs w:val="18"/>
        </w:rPr>
        <w:t>Minimum age of 21.</w:t>
      </w:r>
    </w:p>
    <w:p w14:paraId="2379E012" w14:textId="7595FE1B" w:rsidR="00662697" w:rsidRPr="006A749A" w:rsidRDefault="00662697" w:rsidP="7935E131">
      <w:pPr>
        <w:pStyle w:val="ListParagraph"/>
        <w:numPr>
          <w:ilvl w:val="0"/>
          <w:numId w:val="28"/>
        </w:numPr>
        <w:spacing w:line="240" w:lineRule="exact"/>
      </w:pPr>
      <w:r>
        <w:rPr>
          <w:rFonts w:ascii="Verdana" w:eastAsia="Verdana" w:hAnsi="Verdana" w:cs="Verdana"/>
          <w:color w:val="000000" w:themeColor="text1"/>
          <w:sz w:val="18"/>
          <w:szCs w:val="18"/>
        </w:rPr>
        <w:t>Active American Red Cross Lifeguard Instructor certification</w:t>
      </w:r>
      <w:r w:rsidR="000B1972">
        <w:rPr>
          <w:rFonts w:ascii="Verdana" w:eastAsia="Verdana" w:hAnsi="Verdana" w:cs="Verdana"/>
          <w:color w:val="000000" w:themeColor="text1"/>
          <w:sz w:val="18"/>
          <w:szCs w:val="18"/>
        </w:rPr>
        <w:t xml:space="preserve"> required</w:t>
      </w:r>
      <w:r>
        <w:rPr>
          <w:rFonts w:ascii="Verdana" w:eastAsia="Verdana" w:hAnsi="Verdana" w:cs="Verdana"/>
          <w:color w:val="000000" w:themeColor="text1"/>
          <w:sz w:val="18"/>
          <w:szCs w:val="18"/>
        </w:rPr>
        <w:t xml:space="preserve">. </w:t>
      </w:r>
    </w:p>
    <w:p w14:paraId="19B3BBB6" w14:textId="0B3BE75F" w:rsidR="006A749A" w:rsidRPr="006A749A" w:rsidRDefault="3A5E80AA" w:rsidP="7935E131">
      <w:pPr>
        <w:pStyle w:val="ListParagraph"/>
        <w:numPr>
          <w:ilvl w:val="0"/>
          <w:numId w:val="28"/>
        </w:numPr>
        <w:spacing w:line="240" w:lineRule="exact"/>
        <w:rPr>
          <w:rFonts w:ascii="Verdana" w:eastAsia="Verdana" w:hAnsi="Verdana" w:cs="Verdana"/>
          <w:color w:val="000000" w:themeColor="text1"/>
          <w:sz w:val="18"/>
          <w:szCs w:val="18"/>
        </w:rPr>
      </w:pPr>
      <w:r w:rsidRPr="7935E131">
        <w:rPr>
          <w:rFonts w:ascii="Verdana" w:eastAsia="Verdana" w:hAnsi="Verdana" w:cs="Verdana"/>
          <w:color w:val="000000" w:themeColor="text1"/>
          <w:sz w:val="18"/>
          <w:szCs w:val="18"/>
        </w:rPr>
        <w:t>Strong interpersonal and social skills with demonstrated ability to collaborate with a variety of individuals from a wide range of professional and personal backgrounds.</w:t>
      </w:r>
    </w:p>
    <w:p w14:paraId="0EB308DD" w14:textId="5D326A88" w:rsidR="006A749A" w:rsidRPr="006A749A" w:rsidRDefault="3A5E80AA" w:rsidP="7935E131">
      <w:pPr>
        <w:pStyle w:val="ListParagraph"/>
        <w:numPr>
          <w:ilvl w:val="0"/>
          <w:numId w:val="28"/>
        </w:numPr>
        <w:spacing w:line="276" w:lineRule="auto"/>
        <w:rPr>
          <w:rFonts w:ascii="Verdana" w:eastAsia="Verdana" w:hAnsi="Verdana" w:cs="Verdana"/>
          <w:color w:val="000000" w:themeColor="text1"/>
          <w:sz w:val="18"/>
          <w:szCs w:val="18"/>
        </w:rPr>
      </w:pPr>
      <w:r w:rsidRPr="7935E131">
        <w:rPr>
          <w:rFonts w:ascii="Verdana" w:eastAsia="Verdana" w:hAnsi="Verdana" w:cs="Verdana"/>
          <w:color w:val="000000" w:themeColor="text1"/>
          <w:sz w:val="18"/>
          <w:szCs w:val="18"/>
        </w:rPr>
        <w:t>Strong organizational skills and project management abilities.</w:t>
      </w:r>
    </w:p>
    <w:p w14:paraId="5B9E44DD" w14:textId="57059038" w:rsidR="006A749A" w:rsidRPr="006A749A" w:rsidRDefault="3A5E80AA" w:rsidP="7935E131">
      <w:pPr>
        <w:pStyle w:val="ListParagraph"/>
        <w:numPr>
          <w:ilvl w:val="0"/>
          <w:numId w:val="28"/>
        </w:numPr>
        <w:spacing w:line="240" w:lineRule="exact"/>
        <w:rPr>
          <w:rFonts w:ascii="Verdana" w:hAnsi="Verdana" w:cs="Arial"/>
          <w:sz w:val="18"/>
          <w:szCs w:val="18"/>
        </w:rPr>
      </w:pPr>
      <w:r w:rsidRPr="7935E131">
        <w:rPr>
          <w:rFonts w:ascii="Verdana" w:hAnsi="Verdana" w:cs="Arial"/>
          <w:sz w:val="18"/>
          <w:szCs w:val="18"/>
        </w:rPr>
        <w:t>Within 30 days of hire, completion of Child Abuse Prevention, CPR, First Aid, AED training.</w:t>
      </w:r>
    </w:p>
    <w:p w14:paraId="2C3434EE" w14:textId="77777777" w:rsidR="006A749A" w:rsidRPr="006A749A" w:rsidRDefault="3A5E80AA" w:rsidP="7935E131">
      <w:pPr>
        <w:pStyle w:val="ListParagraph"/>
        <w:numPr>
          <w:ilvl w:val="0"/>
          <w:numId w:val="28"/>
        </w:numPr>
        <w:spacing w:line="240" w:lineRule="exact"/>
        <w:rPr>
          <w:rFonts w:ascii="Verdana" w:hAnsi="Verdana" w:cs="Arial"/>
          <w:sz w:val="18"/>
          <w:szCs w:val="18"/>
        </w:rPr>
      </w:pPr>
      <w:r w:rsidRPr="7935E131">
        <w:rPr>
          <w:rFonts w:ascii="Verdana" w:hAnsi="Verdana" w:cs="Arial"/>
          <w:sz w:val="18"/>
          <w:szCs w:val="18"/>
        </w:rPr>
        <w:t>Ability to relate effectively to diverse groups of people from all social and economic segments of the community.</w:t>
      </w:r>
    </w:p>
    <w:p w14:paraId="4A9592E3" w14:textId="0F628AB8" w:rsidR="006A749A" w:rsidRPr="006A749A" w:rsidRDefault="3A5E80AA" w:rsidP="7935E1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Verdana" w:hAnsi="Verdana" w:cs="Arial"/>
          <w:color w:val="000000" w:themeColor="text1"/>
          <w:sz w:val="18"/>
          <w:szCs w:val="18"/>
        </w:rPr>
      </w:pPr>
      <w:r w:rsidRPr="7935E131">
        <w:rPr>
          <w:rFonts w:ascii="Verdana" w:hAnsi="Verdana" w:cs="Arial"/>
          <w:b/>
          <w:bCs/>
          <w:color w:val="F15822"/>
          <w:sz w:val="18"/>
          <w:szCs w:val="18"/>
        </w:rPr>
        <w:t xml:space="preserve">WORK ENVIRONMENT &amp; PHYSICAL DEMANDS: </w:t>
      </w:r>
      <w:r w:rsidRPr="7935E131">
        <w:rPr>
          <w:rFonts w:ascii="Verdana" w:hAnsi="Verdana" w:cs="Arial"/>
          <w:color w:val="000000" w:themeColor="text1"/>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0A2B511" w14:textId="0414AE47" w:rsidR="006A749A" w:rsidRPr="006A749A" w:rsidRDefault="3A5E80AA" w:rsidP="7935E131">
      <w:pPr>
        <w:pStyle w:val="ListParagraph"/>
        <w:numPr>
          <w:ilvl w:val="0"/>
          <w:numId w:val="28"/>
        </w:numPr>
        <w:spacing w:after="200" w:line="240" w:lineRule="exact"/>
        <w:rPr>
          <w:rFonts w:ascii="Verdana" w:hAnsi="Verdana" w:cs="Arial"/>
          <w:color w:val="000000" w:themeColor="text1"/>
          <w:sz w:val="18"/>
          <w:szCs w:val="18"/>
        </w:rPr>
      </w:pPr>
      <w:r w:rsidRPr="7935E131">
        <w:rPr>
          <w:rFonts w:ascii="Verdana" w:hAnsi="Verdana" w:cs="Arial"/>
          <w:color w:val="000000" w:themeColor="text1"/>
          <w:sz w:val="18"/>
          <w:szCs w:val="18"/>
        </w:rPr>
        <w:t>The employee needs sufficient strength, agility and mobility to perform essential functions and to supervise program activities in a wide variety of indoor and outdoor locations.</w:t>
      </w:r>
    </w:p>
    <w:p w14:paraId="6CB2873B" w14:textId="1DE9859A" w:rsidR="006A749A" w:rsidRPr="006A749A" w:rsidRDefault="3A5E80AA" w:rsidP="7935E131">
      <w:pPr>
        <w:pStyle w:val="ListParagraph"/>
        <w:numPr>
          <w:ilvl w:val="0"/>
          <w:numId w:val="28"/>
        </w:numPr>
        <w:spacing w:line="240" w:lineRule="exact"/>
        <w:rPr>
          <w:rFonts w:ascii="Verdana" w:hAnsi="Verdana" w:cs="Arial"/>
          <w:color w:val="000000" w:themeColor="text1"/>
          <w:sz w:val="18"/>
          <w:szCs w:val="18"/>
        </w:rPr>
      </w:pPr>
      <w:r w:rsidRPr="7935E131">
        <w:rPr>
          <w:rFonts w:ascii="Verdana" w:hAnsi="Verdana" w:cs="Arial"/>
          <w:color w:val="000000" w:themeColor="text1"/>
          <w:sz w:val="18"/>
          <w:szCs w:val="18"/>
        </w:rPr>
        <w:t>While performing this job's duties, the employee is regularly required to use a computer for extended periods of time and communicate using a computer and phone/smart device.</w:t>
      </w:r>
    </w:p>
    <w:p w14:paraId="213EF336" w14:textId="1054F118" w:rsidR="006A749A" w:rsidRPr="006A749A" w:rsidRDefault="3A5E80AA" w:rsidP="7935E131">
      <w:pPr>
        <w:pStyle w:val="ListParagraph"/>
        <w:numPr>
          <w:ilvl w:val="0"/>
          <w:numId w:val="28"/>
        </w:numPr>
        <w:spacing w:line="240" w:lineRule="exact"/>
        <w:rPr>
          <w:rFonts w:ascii="Verdana" w:hAnsi="Verdana" w:cs="Arial"/>
          <w:color w:val="000000" w:themeColor="text1"/>
          <w:sz w:val="18"/>
          <w:szCs w:val="18"/>
        </w:rPr>
      </w:pPr>
      <w:r w:rsidRPr="7935E131">
        <w:rPr>
          <w:rFonts w:ascii="Verdana" w:hAnsi="Verdana" w:cs="Arial"/>
          <w:color w:val="000000" w:themeColor="text1"/>
          <w:sz w:val="18"/>
          <w:szCs w:val="18"/>
        </w:rPr>
        <w:t xml:space="preserve">The employee frequently is required to sit and reach and must be able to move around the work environment. </w:t>
      </w:r>
    </w:p>
    <w:p w14:paraId="0CFEAB47" w14:textId="77777777" w:rsidR="006A749A" w:rsidRPr="006A749A" w:rsidRDefault="3A5E80AA" w:rsidP="7935E131">
      <w:pPr>
        <w:pStyle w:val="ListParagraph"/>
        <w:numPr>
          <w:ilvl w:val="0"/>
          <w:numId w:val="28"/>
        </w:numPr>
        <w:spacing w:line="240" w:lineRule="exact"/>
        <w:rPr>
          <w:rFonts w:ascii="Verdana" w:hAnsi="Verdana" w:cs="Arial"/>
          <w:color w:val="000000" w:themeColor="text1"/>
          <w:sz w:val="18"/>
          <w:szCs w:val="18"/>
        </w:rPr>
      </w:pPr>
      <w:r w:rsidRPr="7935E131">
        <w:rPr>
          <w:rFonts w:ascii="Verdana" w:hAnsi="Verdana" w:cs="Arial"/>
          <w:color w:val="000000" w:themeColor="text1"/>
          <w:sz w:val="18"/>
          <w:szCs w:val="18"/>
        </w:rPr>
        <w:t xml:space="preserve">The employee must occasionally lift and/or move up to 10 pounds.  </w:t>
      </w:r>
    </w:p>
    <w:p w14:paraId="5E53CA0B" w14:textId="77777777" w:rsidR="006A749A" w:rsidRPr="006A749A" w:rsidRDefault="3A5E80AA" w:rsidP="7935E131">
      <w:pPr>
        <w:pStyle w:val="ListParagraph"/>
        <w:numPr>
          <w:ilvl w:val="0"/>
          <w:numId w:val="28"/>
        </w:numPr>
        <w:spacing w:line="240" w:lineRule="exact"/>
        <w:rPr>
          <w:rFonts w:ascii="Verdana" w:hAnsi="Verdana" w:cs="Arial"/>
          <w:color w:val="000000" w:themeColor="text1"/>
          <w:sz w:val="18"/>
          <w:szCs w:val="18"/>
        </w:rPr>
      </w:pPr>
      <w:r w:rsidRPr="7935E131">
        <w:rPr>
          <w:rFonts w:ascii="Verdana" w:hAnsi="Verdana" w:cs="Arial"/>
          <w:color w:val="000000" w:themeColor="text1"/>
          <w:sz w:val="18"/>
          <w:szCs w:val="18"/>
        </w:rPr>
        <w:t>Specific vision abilities required by this job include close vision, distance vision, and the ability to adjust.</w:t>
      </w:r>
    </w:p>
    <w:p w14:paraId="555384E1" w14:textId="33CB11AC" w:rsidR="006A749A" w:rsidRPr="006A749A" w:rsidRDefault="3A5E80AA" w:rsidP="7935E131">
      <w:pPr>
        <w:pStyle w:val="ListParagraph"/>
        <w:numPr>
          <w:ilvl w:val="0"/>
          <w:numId w:val="28"/>
        </w:numPr>
        <w:spacing w:line="240" w:lineRule="exact"/>
        <w:rPr>
          <w:rFonts w:ascii="Verdana" w:hAnsi="Verdana" w:cs="Arial"/>
          <w:color w:val="000000" w:themeColor="text1"/>
          <w:sz w:val="18"/>
          <w:szCs w:val="18"/>
        </w:rPr>
      </w:pPr>
      <w:r w:rsidRPr="7935E131">
        <w:rPr>
          <w:rFonts w:ascii="Verdana" w:hAnsi="Verdana" w:cs="Arial"/>
          <w:color w:val="000000" w:themeColor="text1"/>
          <w:sz w:val="18"/>
          <w:szCs w:val="18"/>
        </w:rPr>
        <w:t>The noise level in the work environment is usually moderate.</w:t>
      </w:r>
    </w:p>
    <w:p w14:paraId="37798B53" w14:textId="50CACCDC" w:rsidR="006A749A" w:rsidRPr="006A749A" w:rsidRDefault="006A749A" w:rsidP="006A749A"/>
    <w:p w14:paraId="4CE2CD09" w14:textId="77777777" w:rsidR="006A749A" w:rsidRPr="006A749A" w:rsidRDefault="006A749A" w:rsidP="006A749A"/>
    <w:p w14:paraId="33E0C2F6" w14:textId="77777777" w:rsidR="006A749A" w:rsidRDefault="006A749A" w:rsidP="000C5090">
      <w:pPr>
        <w:tabs>
          <w:tab w:val="left" w:pos="5760"/>
        </w:tabs>
        <w:spacing w:line="240" w:lineRule="exact"/>
        <w:rPr>
          <w:rFonts w:ascii="Verdana" w:hAnsi="Verdana" w:cs="Arial"/>
          <w:sz w:val="18"/>
          <w:szCs w:val="18"/>
        </w:rPr>
      </w:pPr>
    </w:p>
    <w:p w14:paraId="50A43866" w14:textId="77777777" w:rsidR="006A749A" w:rsidRDefault="006A749A" w:rsidP="000C5090">
      <w:pPr>
        <w:tabs>
          <w:tab w:val="left" w:pos="5760"/>
        </w:tabs>
        <w:spacing w:line="240" w:lineRule="exact"/>
        <w:rPr>
          <w:rFonts w:ascii="Verdana" w:hAnsi="Verdana" w:cs="Arial"/>
          <w:sz w:val="18"/>
          <w:szCs w:val="18"/>
        </w:rPr>
      </w:pPr>
    </w:p>
    <w:p w14:paraId="47148383" w14:textId="77777777" w:rsidR="00166EB9" w:rsidRDefault="00166EB9" w:rsidP="000C5090">
      <w:pPr>
        <w:tabs>
          <w:tab w:val="left" w:pos="5760"/>
        </w:tabs>
        <w:spacing w:line="240" w:lineRule="exact"/>
        <w:rPr>
          <w:rFonts w:ascii="Verdana" w:hAnsi="Verdana" w:cs="Arial"/>
          <w:sz w:val="18"/>
          <w:szCs w:val="18"/>
        </w:rPr>
      </w:pPr>
    </w:p>
    <w:p w14:paraId="3B651DE1" w14:textId="3FD9E24C" w:rsidR="000C5090" w:rsidRPr="000C5090" w:rsidRDefault="000C5090" w:rsidP="7935E131">
      <w:pPr>
        <w:widowControl w:val="0"/>
        <w:tabs>
          <w:tab w:val="left" w:pos="5760"/>
        </w:tabs>
        <w:spacing w:after="200" w:line="240" w:lineRule="exact"/>
        <w:rPr>
          <w:rFonts w:ascii="Verdana" w:hAnsi="Verdana" w:cs="Arial"/>
          <w:snapToGrid w:val="0"/>
          <w:sz w:val="18"/>
          <w:szCs w:val="18"/>
        </w:rPr>
      </w:pPr>
    </w:p>
    <w:sectPr w:rsidR="000C5090" w:rsidRPr="000C5090" w:rsidSect="00166EB9">
      <w:headerReference w:type="default" r:id="rId11"/>
      <w:headerReference w:type="first" r:id="rId12"/>
      <w:endnotePr>
        <w:numFmt w:val="decimal"/>
      </w:endnotePr>
      <w:pgSz w:w="12240" w:h="15840"/>
      <w:pgMar w:top="2520" w:right="720" w:bottom="1440" w:left="1267" w:header="720" w:footer="576"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FFA10" w14:textId="77777777" w:rsidR="00643F93" w:rsidRDefault="00643F93">
      <w:pPr>
        <w:spacing w:line="20" w:lineRule="exact"/>
      </w:pPr>
    </w:p>
  </w:endnote>
  <w:endnote w:type="continuationSeparator" w:id="0">
    <w:p w14:paraId="3E7DE519" w14:textId="77777777" w:rsidR="00643F93" w:rsidRDefault="00643F93">
      <w:r>
        <w:t xml:space="preserve"> </w:t>
      </w:r>
    </w:p>
  </w:endnote>
  <w:endnote w:type="continuationNotice" w:id="1">
    <w:p w14:paraId="446397E6" w14:textId="77777777" w:rsidR="00643F93" w:rsidRDefault="00643F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F3AF6" w14:textId="77777777" w:rsidR="00643F93" w:rsidRDefault="00643F93">
      <w:r>
        <w:separator/>
      </w:r>
    </w:p>
  </w:footnote>
  <w:footnote w:type="continuationSeparator" w:id="0">
    <w:p w14:paraId="0F0E1595" w14:textId="77777777" w:rsidR="00643F93" w:rsidRDefault="0064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D2926" w14:textId="77777777" w:rsidR="00D54F22" w:rsidRPr="00166EB9" w:rsidRDefault="00166EB9" w:rsidP="00166EB9">
    <w:pPr>
      <w:pStyle w:val="Header"/>
    </w:pPr>
    <w:r w:rsidRPr="00166EB9">
      <w:rPr>
        <w:noProof/>
        <w:lang w:val="en-US" w:eastAsia="en-US"/>
      </w:rPr>
      <w:drawing>
        <wp:anchor distT="0" distB="0" distL="114300" distR="114300" simplePos="0" relativeHeight="251660800" behindDoc="0" locked="0" layoutInCell="1" allowOverlap="1" wp14:anchorId="4825C339" wp14:editId="51DD6D9C">
          <wp:simplePos x="0" y="0"/>
          <wp:positionH relativeFrom="column">
            <wp:posOffset>4831966</wp:posOffset>
          </wp:positionH>
          <wp:positionV relativeFrom="paragraph">
            <wp:posOffset>501650</wp:posOffset>
          </wp:positionV>
          <wp:extent cx="1424940" cy="382905"/>
          <wp:effectExtent l="0" t="0" r="381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94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EB9">
      <w:rPr>
        <w:noProof/>
        <w:lang w:val="en-US" w:eastAsia="en-US"/>
      </w:rPr>
      <w:drawing>
        <wp:anchor distT="0" distB="0" distL="114300" distR="114300" simplePos="0" relativeHeight="251661824" behindDoc="0" locked="1" layoutInCell="1" allowOverlap="1" wp14:anchorId="24870293" wp14:editId="6A7A7EC4">
          <wp:simplePos x="0" y="0"/>
          <wp:positionH relativeFrom="page">
            <wp:posOffset>804545</wp:posOffset>
          </wp:positionH>
          <wp:positionV relativeFrom="page">
            <wp:posOffset>457200</wp:posOffset>
          </wp:positionV>
          <wp:extent cx="1169035" cy="894080"/>
          <wp:effectExtent l="0" t="0" r="0" b="127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69035" cy="894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E7C4" w14:textId="77777777" w:rsidR="00D54F22" w:rsidRDefault="006A749A" w:rsidP="00D83CC1">
    <w:pPr>
      <w:pStyle w:val="Header"/>
      <w:tabs>
        <w:tab w:val="clear" w:pos="4680"/>
        <w:tab w:val="clear" w:pos="9360"/>
      </w:tabs>
    </w:pPr>
    <w:r>
      <w:rPr>
        <w:noProof/>
        <w:lang w:val="en-US" w:eastAsia="en-US"/>
      </w:rPr>
      <w:drawing>
        <wp:anchor distT="0" distB="0" distL="114300" distR="114300" simplePos="0" relativeHeight="251657728" behindDoc="0" locked="0" layoutInCell="1" allowOverlap="1" wp14:anchorId="785E1C56" wp14:editId="4D72081A">
          <wp:simplePos x="0" y="0"/>
          <wp:positionH relativeFrom="column">
            <wp:posOffset>5037455</wp:posOffset>
          </wp:positionH>
          <wp:positionV relativeFrom="paragraph">
            <wp:posOffset>514350</wp:posOffset>
          </wp:positionV>
          <wp:extent cx="1424940" cy="382905"/>
          <wp:effectExtent l="0" t="0" r="381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94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846">
      <w:rPr>
        <w:noProof/>
        <w:lang w:val="en-US" w:eastAsia="en-US"/>
      </w:rPr>
      <w:drawing>
        <wp:anchor distT="0" distB="0" distL="114300" distR="114300" simplePos="0" relativeHeight="251658752" behindDoc="0" locked="1" layoutInCell="1" allowOverlap="1" wp14:anchorId="2AADA6D6" wp14:editId="62E62DF7">
          <wp:simplePos x="0" y="0"/>
          <wp:positionH relativeFrom="page">
            <wp:posOffset>469900</wp:posOffset>
          </wp:positionH>
          <wp:positionV relativeFrom="page">
            <wp:posOffset>469900</wp:posOffset>
          </wp:positionV>
          <wp:extent cx="1169035" cy="894080"/>
          <wp:effectExtent l="0" t="0" r="0" b="127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69035" cy="894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2726D"/>
    <w:multiLevelType w:val="hybridMultilevel"/>
    <w:tmpl w:val="38207C44"/>
    <w:lvl w:ilvl="0" w:tplc="6E9830F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B0"/>
    <w:multiLevelType w:val="hybridMultilevel"/>
    <w:tmpl w:val="E5D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925C7"/>
    <w:multiLevelType w:val="hybridMultilevel"/>
    <w:tmpl w:val="EBAE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F4AAF"/>
    <w:multiLevelType w:val="hybridMultilevel"/>
    <w:tmpl w:val="A510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42CF6"/>
    <w:multiLevelType w:val="hybridMultilevel"/>
    <w:tmpl w:val="02F610F4"/>
    <w:lvl w:ilvl="0" w:tplc="A7F4D7A0">
      <w:start w:val="1"/>
      <w:numFmt w:val="bullet"/>
      <w:lvlText w:val=""/>
      <w:lvlJc w:val="left"/>
      <w:pPr>
        <w:ind w:left="720" w:hanging="360"/>
      </w:pPr>
      <w:rPr>
        <w:rFonts w:ascii="Symbol" w:hAnsi="Symbol" w:hint="default"/>
      </w:rPr>
    </w:lvl>
    <w:lvl w:ilvl="1" w:tplc="8E361A78">
      <w:start w:val="1"/>
      <w:numFmt w:val="bullet"/>
      <w:lvlText w:val="o"/>
      <w:lvlJc w:val="left"/>
      <w:pPr>
        <w:ind w:left="1440" w:hanging="360"/>
      </w:pPr>
      <w:rPr>
        <w:rFonts w:ascii="Courier New" w:hAnsi="Courier New" w:hint="default"/>
      </w:rPr>
    </w:lvl>
    <w:lvl w:ilvl="2" w:tplc="E2D23524">
      <w:start w:val="1"/>
      <w:numFmt w:val="bullet"/>
      <w:lvlText w:val=""/>
      <w:lvlJc w:val="left"/>
      <w:pPr>
        <w:ind w:left="2160" w:hanging="360"/>
      </w:pPr>
      <w:rPr>
        <w:rFonts w:ascii="Wingdings" w:hAnsi="Wingdings" w:hint="default"/>
      </w:rPr>
    </w:lvl>
    <w:lvl w:ilvl="3" w:tplc="15AA615E">
      <w:start w:val="1"/>
      <w:numFmt w:val="bullet"/>
      <w:lvlText w:val=""/>
      <w:lvlJc w:val="left"/>
      <w:pPr>
        <w:ind w:left="2880" w:hanging="360"/>
      </w:pPr>
      <w:rPr>
        <w:rFonts w:ascii="Symbol" w:hAnsi="Symbol" w:hint="default"/>
      </w:rPr>
    </w:lvl>
    <w:lvl w:ilvl="4" w:tplc="B8A6594E">
      <w:start w:val="1"/>
      <w:numFmt w:val="bullet"/>
      <w:lvlText w:val="o"/>
      <w:lvlJc w:val="left"/>
      <w:pPr>
        <w:ind w:left="3600" w:hanging="360"/>
      </w:pPr>
      <w:rPr>
        <w:rFonts w:ascii="Courier New" w:hAnsi="Courier New" w:hint="default"/>
      </w:rPr>
    </w:lvl>
    <w:lvl w:ilvl="5" w:tplc="690C4786">
      <w:start w:val="1"/>
      <w:numFmt w:val="bullet"/>
      <w:lvlText w:val=""/>
      <w:lvlJc w:val="left"/>
      <w:pPr>
        <w:ind w:left="4320" w:hanging="360"/>
      </w:pPr>
      <w:rPr>
        <w:rFonts w:ascii="Wingdings" w:hAnsi="Wingdings" w:hint="default"/>
      </w:rPr>
    </w:lvl>
    <w:lvl w:ilvl="6" w:tplc="2B54B9BC">
      <w:start w:val="1"/>
      <w:numFmt w:val="bullet"/>
      <w:lvlText w:val=""/>
      <w:lvlJc w:val="left"/>
      <w:pPr>
        <w:ind w:left="5040" w:hanging="360"/>
      </w:pPr>
      <w:rPr>
        <w:rFonts w:ascii="Symbol" w:hAnsi="Symbol" w:hint="default"/>
      </w:rPr>
    </w:lvl>
    <w:lvl w:ilvl="7" w:tplc="E8BE7810">
      <w:start w:val="1"/>
      <w:numFmt w:val="bullet"/>
      <w:lvlText w:val="o"/>
      <w:lvlJc w:val="left"/>
      <w:pPr>
        <w:ind w:left="5760" w:hanging="360"/>
      </w:pPr>
      <w:rPr>
        <w:rFonts w:ascii="Courier New" w:hAnsi="Courier New" w:hint="default"/>
      </w:rPr>
    </w:lvl>
    <w:lvl w:ilvl="8" w:tplc="78E20154">
      <w:start w:val="1"/>
      <w:numFmt w:val="bullet"/>
      <w:lvlText w:val=""/>
      <w:lvlJc w:val="left"/>
      <w:pPr>
        <w:ind w:left="6480" w:hanging="360"/>
      </w:pPr>
      <w:rPr>
        <w:rFonts w:ascii="Wingdings" w:hAnsi="Wingdings" w:hint="default"/>
      </w:rPr>
    </w:lvl>
  </w:abstractNum>
  <w:abstractNum w:abstractNumId="5" w15:restartNumberingAfterBreak="0">
    <w:nsid w:val="1B38606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703814"/>
    <w:multiLevelType w:val="hybridMultilevel"/>
    <w:tmpl w:val="50B4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53738"/>
    <w:multiLevelType w:val="hybridMultilevel"/>
    <w:tmpl w:val="22F67FC6"/>
    <w:lvl w:ilvl="0" w:tplc="C50E2A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97714"/>
    <w:multiLevelType w:val="hybridMultilevel"/>
    <w:tmpl w:val="0A98A682"/>
    <w:lvl w:ilvl="0" w:tplc="C50E2A2E">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C672D06"/>
    <w:multiLevelType w:val="hybridMultilevel"/>
    <w:tmpl w:val="3CF2A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E7F19"/>
    <w:multiLevelType w:val="multilevel"/>
    <w:tmpl w:val="A1BEA56C"/>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B25D98"/>
    <w:multiLevelType w:val="hybridMultilevel"/>
    <w:tmpl w:val="B34E2AC4"/>
    <w:lvl w:ilvl="0" w:tplc="C50E2A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215289"/>
    <w:multiLevelType w:val="singleLevel"/>
    <w:tmpl w:val="53B47944"/>
    <w:lvl w:ilvl="0">
      <w:start w:val="5"/>
      <w:numFmt w:val="decimal"/>
      <w:lvlText w:val="%1."/>
      <w:lvlJc w:val="left"/>
      <w:pPr>
        <w:tabs>
          <w:tab w:val="num" w:pos="720"/>
        </w:tabs>
        <w:ind w:left="720" w:hanging="720"/>
      </w:pPr>
      <w:rPr>
        <w:rFonts w:hint="default"/>
      </w:rPr>
    </w:lvl>
  </w:abstractNum>
  <w:abstractNum w:abstractNumId="13" w15:restartNumberingAfterBreak="0">
    <w:nsid w:val="367D053E"/>
    <w:multiLevelType w:val="hybridMultilevel"/>
    <w:tmpl w:val="A2D407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B1E0B"/>
    <w:multiLevelType w:val="singleLevel"/>
    <w:tmpl w:val="75FCBAB0"/>
    <w:lvl w:ilvl="0">
      <w:start w:val="1"/>
      <w:numFmt w:val="bullet"/>
      <w:pStyle w:val="Tahomabullets"/>
      <w:lvlText w:val=""/>
      <w:lvlJc w:val="left"/>
      <w:pPr>
        <w:tabs>
          <w:tab w:val="num" w:pos="360"/>
        </w:tabs>
        <w:ind w:left="360" w:hanging="360"/>
      </w:pPr>
      <w:rPr>
        <w:rFonts w:ascii="Wingdings" w:hAnsi="Wingdings" w:hint="default"/>
        <w:sz w:val="16"/>
      </w:rPr>
    </w:lvl>
  </w:abstractNum>
  <w:abstractNum w:abstractNumId="15" w15:restartNumberingAfterBreak="0">
    <w:nsid w:val="3A6751B4"/>
    <w:multiLevelType w:val="hybridMultilevel"/>
    <w:tmpl w:val="6E4A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72EE9"/>
    <w:multiLevelType w:val="hybridMultilevel"/>
    <w:tmpl w:val="C18E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113BE"/>
    <w:multiLevelType w:val="hybridMultilevel"/>
    <w:tmpl w:val="4D0C2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162BC"/>
    <w:multiLevelType w:val="hybridMultilevel"/>
    <w:tmpl w:val="E0E2F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C089A"/>
    <w:multiLevelType w:val="hybridMultilevel"/>
    <w:tmpl w:val="5CCA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E3738"/>
    <w:multiLevelType w:val="hybridMultilevel"/>
    <w:tmpl w:val="0F349C84"/>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50504"/>
    <w:multiLevelType w:val="hybridMultilevel"/>
    <w:tmpl w:val="12162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9F5F3E"/>
    <w:multiLevelType w:val="hybridMultilevel"/>
    <w:tmpl w:val="1986AD46"/>
    <w:lvl w:ilvl="0" w:tplc="C50E2A2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D12555B"/>
    <w:multiLevelType w:val="hybridMultilevel"/>
    <w:tmpl w:val="6FFEE3F2"/>
    <w:lvl w:ilvl="0" w:tplc="E7761BF8">
      <w:start w:val="1"/>
      <w:numFmt w:val="decimal"/>
      <w:lvlText w:val="%1."/>
      <w:lvlJc w:val="left"/>
      <w:pPr>
        <w:tabs>
          <w:tab w:val="num" w:pos="360"/>
        </w:tabs>
        <w:ind w:left="360" w:hanging="360"/>
      </w:pPr>
      <w:rPr>
        <w:rFonts w:ascii="Times New Roman" w:hAnsi="Times New Roman"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BD45B"/>
    <w:multiLevelType w:val="hybridMultilevel"/>
    <w:tmpl w:val="6A0EFEF2"/>
    <w:lvl w:ilvl="0" w:tplc="30B60CAE">
      <w:start w:val="1"/>
      <w:numFmt w:val="bullet"/>
      <w:lvlText w:val=""/>
      <w:lvlJc w:val="left"/>
      <w:pPr>
        <w:ind w:left="720" w:hanging="360"/>
      </w:pPr>
      <w:rPr>
        <w:rFonts w:ascii="Symbol" w:hAnsi="Symbol" w:hint="default"/>
      </w:rPr>
    </w:lvl>
    <w:lvl w:ilvl="1" w:tplc="CDA49E5A">
      <w:start w:val="1"/>
      <w:numFmt w:val="bullet"/>
      <w:lvlText w:val="o"/>
      <w:lvlJc w:val="left"/>
      <w:pPr>
        <w:ind w:left="1440" w:hanging="360"/>
      </w:pPr>
      <w:rPr>
        <w:rFonts w:ascii="Courier New" w:hAnsi="Courier New" w:hint="default"/>
      </w:rPr>
    </w:lvl>
    <w:lvl w:ilvl="2" w:tplc="929A90F0">
      <w:start w:val="1"/>
      <w:numFmt w:val="bullet"/>
      <w:lvlText w:val=""/>
      <w:lvlJc w:val="left"/>
      <w:pPr>
        <w:ind w:left="2160" w:hanging="360"/>
      </w:pPr>
      <w:rPr>
        <w:rFonts w:ascii="Wingdings" w:hAnsi="Wingdings" w:hint="default"/>
      </w:rPr>
    </w:lvl>
    <w:lvl w:ilvl="3" w:tplc="AD3C89B0">
      <w:start w:val="1"/>
      <w:numFmt w:val="bullet"/>
      <w:lvlText w:val=""/>
      <w:lvlJc w:val="left"/>
      <w:pPr>
        <w:ind w:left="2880" w:hanging="360"/>
      </w:pPr>
      <w:rPr>
        <w:rFonts w:ascii="Symbol" w:hAnsi="Symbol" w:hint="default"/>
      </w:rPr>
    </w:lvl>
    <w:lvl w:ilvl="4" w:tplc="CDE8BCB0">
      <w:start w:val="1"/>
      <w:numFmt w:val="bullet"/>
      <w:lvlText w:val="o"/>
      <w:lvlJc w:val="left"/>
      <w:pPr>
        <w:ind w:left="3600" w:hanging="360"/>
      </w:pPr>
      <w:rPr>
        <w:rFonts w:ascii="Courier New" w:hAnsi="Courier New" w:hint="default"/>
      </w:rPr>
    </w:lvl>
    <w:lvl w:ilvl="5" w:tplc="5762CA46">
      <w:start w:val="1"/>
      <w:numFmt w:val="bullet"/>
      <w:lvlText w:val=""/>
      <w:lvlJc w:val="left"/>
      <w:pPr>
        <w:ind w:left="4320" w:hanging="360"/>
      </w:pPr>
      <w:rPr>
        <w:rFonts w:ascii="Wingdings" w:hAnsi="Wingdings" w:hint="default"/>
      </w:rPr>
    </w:lvl>
    <w:lvl w:ilvl="6" w:tplc="6C765764">
      <w:start w:val="1"/>
      <w:numFmt w:val="bullet"/>
      <w:lvlText w:val=""/>
      <w:lvlJc w:val="left"/>
      <w:pPr>
        <w:ind w:left="5040" w:hanging="360"/>
      </w:pPr>
      <w:rPr>
        <w:rFonts w:ascii="Symbol" w:hAnsi="Symbol" w:hint="default"/>
      </w:rPr>
    </w:lvl>
    <w:lvl w:ilvl="7" w:tplc="FC80786E">
      <w:start w:val="1"/>
      <w:numFmt w:val="bullet"/>
      <w:lvlText w:val="o"/>
      <w:lvlJc w:val="left"/>
      <w:pPr>
        <w:ind w:left="5760" w:hanging="360"/>
      </w:pPr>
      <w:rPr>
        <w:rFonts w:ascii="Courier New" w:hAnsi="Courier New" w:hint="default"/>
      </w:rPr>
    </w:lvl>
    <w:lvl w:ilvl="8" w:tplc="751055C6">
      <w:start w:val="1"/>
      <w:numFmt w:val="bullet"/>
      <w:lvlText w:val=""/>
      <w:lvlJc w:val="left"/>
      <w:pPr>
        <w:ind w:left="6480" w:hanging="360"/>
      </w:pPr>
      <w:rPr>
        <w:rFonts w:ascii="Wingdings" w:hAnsi="Wingdings" w:hint="default"/>
      </w:rPr>
    </w:lvl>
  </w:abstractNum>
  <w:abstractNum w:abstractNumId="25" w15:restartNumberingAfterBreak="0">
    <w:nsid w:val="6923217A"/>
    <w:multiLevelType w:val="singleLevel"/>
    <w:tmpl w:val="06DEF2D8"/>
    <w:lvl w:ilvl="0">
      <w:start w:val="2"/>
      <w:numFmt w:val="decimal"/>
      <w:lvlText w:val="%1."/>
      <w:lvlJc w:val="left"/>
      <w:pPr>
        <w:tabs>
          <w:tab w:val="num" w:pos="720"/>
        </w:tabs>
        <w:ind w:left="720" w:hanging="720"/>
      </w:pPr>
      <w:rPr>
        <w:rFonts w:hint="default"/>
      </w:rPr>
    </w:lvl>
  </w:abstractNum>
  <w:abstractNum w:abstractNumId="26" w15:restartNumberingAfterBreak="0">
    <w:nsid w:val="6B6A0CE6"/>
    <w:multiLevelType w:val="hybridMultilevel"/>
    <w:tmpl w:val="49A473DA"/>
    <w:lvl w:ilvl="0" w:tplc="46A828A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024FB"/>
    <w:multiLevelType w:val="singleLevel"/>
    <w:tmpl w:val="0409000F"/>
    <w:lvl w:ilvl="0">
      <w:start w:val="6"/>
      <w:numFmt w:val="decimal"/>
      <w:lvlText w:val="%1."/>
      <w:lvlJc w:val="left"/>
      <w:pPr>
        <w:tabs>
          <w:tab w:val="num" w:pos="360"/>
        </w:tabs>
        <w:ind w:left="360" w:hanging="360"/>
      </w:pPr>
      <w:rPr>
        <w:rFonts w:hint="default"/>
      </w:rPr>
    </w:lvl>
  </w:abstractNum>
  <w:abstractNum w:abstractNumId="28" w15:restartNumberingAfterBreak="0">
    <w:nsid w:val="78B80145"/>
    <w:multiLevelType w:val="hybridMultilevel"/>
    <w:tmpl w:val="E06AD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777CF"/>
    <w:multiLevelType w:val="hybridMultilevel"/>
    <w:tmpl w:val="426A5BC0"/>
    <w:lvl w:ilvl="0" w:tplc="C50E2A2E">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F09486B"/>
    <w:multiLevelType w:val="singleLevel"/>
    <w:tmpl w:val="0409000F"/>
    <w:lvl w:ilvl="0">
      <w:start w:val="6"/>
      <w:numFmt w:val="decimal"/>
      <w:lvlText w:val="%1."/>
      <w:lvlJc w:val="left"/>
      <w:pPr>
        <w:tabs>
          <w:tab w:val="num" w:pos="360"/>
        </w:tabs>
        <w:ind w:left="360" w:hanging="360"/>
      </w:pPr>
      <w:rPr>
        <w:rFonts w:hint="default"/>
      </w:rPr>
    </w:lvl>
  </w:abstractNum>
  <w:num w:numId="1">
    <w:abstractNumId w:val="4"/>
  </w:num>
  <w:num w:numId="2">
    <w:abstractNumId w:val="24"/>
  </w:num>
  <w:num w:numId="3">
    <w:abstractNumId w:val="12"/>
  </w:num>
  <w:num w:numId="4">
    <w:abstractNumId w:val="25"/>
  </w:num>
  <w:num w:numId="5">
    <w:abstractNumId w:val="30"/>
  </w:num>
  <w:num w:numId="6">
    <w:abstractNumId w:val="27"/>
  </w:num>
  <w:num w:numId="7">
    <w:abstractNumId w:val="26"/>
  </w:num>
  <w:num w:numId="8">
    <w:abstractNumId w:val="23"/>
  </w:num>
  <w:num w:numId="9">
    <w:abstractNumId w:val="10"/>
  </w:num>
  <w:num w:numId="10">
    <w:abstractNumId w:val="5"/>
  </w:num>
  <w:num w:numId="11">
    <w:abstractNumId w:val="21"/>
  </w:num>
  <w:num w:numId="12">
    <w:abstractNumId w:val="20"/>
  </w:num>
  <w:num w:numId="13">
    <w:abstractNumId w:val="15"/>
  </w:num>
  <w:num w:numId="14">
    <w:abstractNumId w:val="28"/>
  </w:num>
  <w:num w:numId="15">
    <w:abstractNumId w:val="2"/>
  </w:num>
  <w:num w:numId="16">
    <w:abstractNumId w:val="1"/>
  </w:num>
  <w:num w:numId="17">
    <w:abstractNumId w:val="6"/>
  </w:num>
  <w:num w:numId="18">
    <w:abstractNumId w:val="9"/>
  </w:num>
  <w:num w:numId="19">
    <w:abstractNumId w:val="18"/>
  </w:num>
  <w:num w:numId="20">
    <w:abstractNumId w:val="14"/>
  </w:num>
  <w:num w:numId="21">
    <w:abstractNumId w:val="11"/>
  </w:num>
  <w:num w:numId="22">
    <w:abstractNumId w:val="7"/>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0"/>
  </w:num>
  <w:num w:numId="28">
    <w:abstractNumId w:val="3"/>
  </w:num>
  <w:num w:numId="29">
    <w:abstractNumId w:val="16"/>
  </w:num>
  <w:num w:numId="30">
    <w:abstractNumId w:val="2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52"/>
    <w:rsid w:val="00051846"/>
    <w:rsid w:val="000B1972"/>
    <w:rsid w:val="000B6FBF"/>
    <w:rsid w:val="000C5090"/>
    <w:rsid w:val="000C6DE2"/>
    <w:rsid w:val="000D1D4B"/>
    <w:rsid w:val="00115097"/>
    <w:rsid w:val="00131C68"/>
    <w:rsid w:val="00140663"/>
    <w:rsid w:val="00165212"/>
    <w:rsid w:val="00166EB9"/>
    <w:rsid w:val="00167D3F"/>
    <w:rsid w:val="00175A54"/>
    <w:rsid w:val="00182825"/>
    <w:rsid w:val="00194F82"/>
    <w:rsid w:val="001A6DA9"/>
    <w:rsid w:val="001B5262"/>
    <w:rsid w:val="001E275C"/>
    <w:rsid w:val="001E398D"/>
    <w:rsid w:val="001F4E74"/>
    <w:rsid w:val="00275993"/>
    <w:rsid w:val="0029779B"/>
    <w:rsid w:val="002C0C55"/>
    <w:rsid w:val="00333A01"/>
    <w:rsid w:val="00375679"/>
    <w:rsid w:val="003D056D"/>
    <w:rsid w:val="003D4513"/>
    <w:rsid w:val="003E23F3"/>
    <w:rsid w:val="003F4778"/>
    <w:rsid w:val="00400C69"/>
    <w:rsid w:val="004025EF"/>
    <w:rsid w:val="0042733F"/>
    <w:rsid w:val="00440C30"/>
    <w:rsid w:val="00452EA8"/>
    <w:rsid w:val="004534E1"/>
    <w:rsid w:val="00477D58"/>
    <w:rsid w:val="004E00E7"/>
    <w:rsid w:val="0050505D"/>
    <w:rsid w:val="00505523"/>
    <w:rsid w:val="005452AC"/>
    <w:rsid w:val="00557284"/>
    <w:rsid w:val="00575E0A"/>
    <w:rsid w:val="005B6B7B"/>
    <w:rsid w:val="005F49AC"/>
    <w:rsid w:val="00643F93"/>
    <w:rsid w:val="00654DFB"/>
    <w:rsid w:val="00656882"/>
    <w:rsid w:val="00656AB1"/>
    <w:rsid w:val="00662697"/>
    <w:rsid w:val="006676C8"/>
    <w:rsid w:val="00673DD8"/>
    <w:rsid w:val="00692272"/>
    <w:rsid w:val="006977B7"/>
    <w:rsid w:val="006A182A"/>
    <w:rsid w:val="006A5766"/>
    <w:rsid w:val="006A749A"/>
    <w:rsid w:val="006A7B4A"/>
    <w:rsid w:val="006D64C1"/>
    <w:rsid w:val="006F2318"/>
    <w:rsid w:val="007209E0"/>
    <w:rsid w:val="007411C5"/>
    <w:rsid w:val="0074765B"/>
    <w:rsid w:val="00763780"/>
    <w:rsid w:val="00764B3A"/>
    <w:rsid w:val="0079783B"/>
    <w:rsid w:val="007A5239"/>
    <w:rsid w:val="007A61D3"/>
    <w:rsid w:val="007E683B"/>
    <w:rsid w:val="00843746"/>
    <w:rsid w:val="0086055F"/>
    <w:rsid w:val="00893609"/>
    <w:rsid w:val="009007AC"/>
    <w:rsid w:val="00904E65"/>
    <w:rsid w:val="00941264"/>
    <w:rsid w:val="00944357"/>
    <w:rsid w:val="00965E52"/>
    <w:rsid w:val="009868A3"/>
    <w:rsid w:val="00993D96"/>
    <w:rsid w:val="009A59F2"/>
    <w:rsid w:val="009B47A2"/>
    <w:rsid w:val="009D559F"/>
    <w:rsid w:val="00A010BE"/>
    <w:rsid w:val="00A02B0A"/>
    <w:rsid w:val="00A6284F"/>
    <w:rsid w:val="00B209C5"/>
    <w:rsid w:val="00B85745"/>
    <w:rsid w:val="00B95D73"/>
    <w:rsid w:val="00BB0BF4"/>
    <w:rsid w:val="00BC6343"/>
    <w:rsid w:val="00BD03F5"/>
    <w:rsid w:val="00BE2929"/>
    <w:rsid w:val="00C00407"/>
    <w:rsid w:val="00C03F2F"/>
    <w:rsid w:val="00C11BAB"/>
    <w:rsid w:val="00C67ED4"/>
    <w:rsid w:val="00CA44F5"/>
    <w:rsid w:val="00CD0AC9"/>
    <w:rsid w:val="00CE54BD"/>
    <w:rsid w:val="00CF6010"/>
    <w:rsid w:val="00D0029B"/>
    <w:rsid w:val="00D04B18"/>
    <w:rsid w:val="00D04D41"/>
    <w:rsid w:val="00D20DAB"/>
    <w:rsid w:val="00D20EEF"/>
    <w:rsid w:val="00D518E7"/>
    <w:rsid w:val="00D54F22"/>
    <w:rsid w:val="00D72D28"/>
    <w:rsid w:val="00D83CC1"/>
    <w:rsid w:val="00DE7549"/>
    <w:rsid w:val="00E11951"/>
    <w:rsid w:val="00E2324E"/>
    <w:rsid w:val="00E407C5"/>
    <w:rsid w:val="00E5358C"/>
    <w:rsid w:val="00E62844"/>
    <w:rsid w:val="00E73589"/>
    <w:rsid w:val="00E82998"/>
    <w:rsid w:val="00E87858"/>
    <w:rsid w:val="00E9363C"/>
    <w:rsid w:val="00E9615E"/>
    <w:rsid w:val="00EB6054"/>
    <w:rsid w:val="00EC1757"/>
    <w:rsid w:val="00ED2A58"/>
    <w:rsid w:val="00F1743C"/>
    <w:rsid w:val="00F30ACF"/>
    <w:rsid w:val="00F47FB9"/>
    <w:rsid w:val="00F71B2E"/>
    <w:rsid w:val="00F92AFC"/>
    <w:rsid w:val="00FA0E5B"/>
    <w:rsid w:val="00FB2BD8"/>
    <w:rsid w:val="00FE03DA"/>
    <w:rsid w:val="03B5BDF8"/>
    <w:rsid w:val="0594DD2E"/>
    <w:rsid w:val="069B2F03"/>
    <w:rsid w:val="0851E00A"/>
    <w:rsid w:val="0872BA58"/>
    <w:rsid w:val="0A152349"/>
    <w:rsid w:val="0B41A96C"/>
    <w:rsid w:val="0DBCCA89"/>
    <w:rsid w:val="10B7318D"/>
    <w:rsid w:val="133B4BB0"/>
    <w:rsid w:val="139092AF"/>
    <w:rsid w:val="1434DAA6"/>
    <w:rsid w:val="14A7763F"/>
    <w:rsid w:val="18E19F8E"/>
    <w:rsid w:val="18FEC05B"/>
    <w:rsid w:val="191383E1"/>
    <w:rsid w:val="19493261"/>
    <w:rsid w:val="1A41F43A"/>
    <w:rsid w:val="1A9ED49B"/>
    <w:rsid w:val="1B60F326"/>
    <w:rsid w:val="1D1454B5"/>
    <w:rsid w:val="1E422AE1"/>
    <w:rsid w:val="1FF53454"/>
    <w:rsid w:val="20930139"/>
    <w:rsid w:val="20DC18D8"/>
    <w:rsid w:val="23668E1E"/>
    <w:rsid w:val="271C2422"/>
    <w:rsid w:val="273426E1"/>
    <w:rsid w:val="274B1C23"/>
    <w:rsid w:val="29E0A087"/>
    <w:rsid w:val="2A145A53"/>
    <w:rsid w:val="2C5F5929"/>
    <w:rsid w:val="2DA63BA3"/>
    <w:rsid w:val="2ECF0747"/>
    <w:rsid w:val="2F476A7D"/>
    <w:rsid w:val="315E53F2"/>
    <w:rsid w:val="31D98D03"/>
    <w:rsid w:val="33ED87EE"/>
    <w:rsid w:val="34CB1EA5"/>
    <w:rsid w:val="352EE262"/>
    <w:rsid w:val="35DBF8ED"/>
    <w:rsid w:val="36469E90"/>
    <w:rsid w:val="364A666A"/>
    <w:rsid w:val="374EFD34"/>
    <w:rsid w:val="378646DF"/>
    <w:rsid w:val="37D4223C"/>
    <w:rsid w:val="3908D0CE"/>
    <w:rsid w:val="3A5E80AA"/>
    <w:rsid w:val="3A7E8923"/>
    <w:rsid w:val="3CBF9A20"/>
    <w:rsid w:val="3D135262"/>
    <w:rsid w:val="3EFC5915"/>
    <w:rsid w:val="3F07EA21"/>
    <w:rsid w:val="3F7DD057"/>
    <w:rsid w:val="3FA95469"/>
    <w:rsid w:val="40C7C60D"/>
    <w:rsid w:val="46312AEA"/>
    <w:rsid w:val="470EE6C1"/>
    <w:rsid w:val="4794B8AE"/>
    <w:rsid w:val="47EADFAF"/>
    <w:rsid w:val="488461FE"/>
    <w:rsid w:val="490473EA"/>
    <w:rsid w:val="4AE2A27C"/>
    <w:rsid w:val="4DC3B6ED"/>
    <w:rsid w:val="4ECD3023"/>
    <w:rsid w:val="4EDF1674"/>
    <w:rsid w:val="501C3ABA"/>
    <w:rsid w:val="50238392"/>
    <w:rsid w:val="50AA10DD"/>
    <w:rsid w:val="50BC43D0"/>
    <w:rsid w:val="5439C677"/>
    <w:rsid w:val="547A8FE6"/>
    <w:rsid w:val="560B2D68"/>
    <w:rsid w:val="580607F6"/>
    <w:rsid w:val="58A0418B"/>
    <w:rsid w:val="593C2D91"/>
    <w:rsid w:val="59C33F10"/>
    <w:rsid w:val="5B01DCDE"/>
    <w:rsid w:val="61ADBF52"/>
    <w:rsid w:val="620D108E"/>
    <w:rsid w:val="63920EC8"/>
    <w:rsid w:val="63FBB427"/>
    <w:rsid w:val="654C021E"/>
    <w:rsid w:val="659F6928"/>
    <w:rsid w:val="65C2A4C8"/>
    <w:rsid w:val="66C91967"/>
    <w:rsid w:val="6773B44A"/>
    <w:rsid w:val="6B05612B"/>
    <w:rsid w:val="6C4BF6AA"/>
    <w:rsid w:val="6DC6D789"/>
    <w:rsid w:val="6E0E0054"/>
    <w:rsid w:val="71D3BA6E"/>
    <w:rsid w:val="75C79FA5"/>
    <w:rsid w:val="7935E131"/>
    <w:rsid w:val="7CA656D9"/>
    <w:rsid w:val="7EEF75C7"/>
    <w:rsid w:val="7EF4C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1DE25"/>
  <w15:chartTrackingRefBased/>
  <w15:docId w15:val="{F7706801-88AE-42FC-B448-7136AEB8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49A"/>
  </w:style>
  <w:style w:type="paragraph" w:styleId="Heading1">
    <w:name w:val="heading 1"/>
    <w:basedOn w:val="Normal"/>
    <w:next w:val="Normal"/>
    <w:link w:val="Heading1Char"/>
    <w:uiPriority w:val="9"/>
    <w:qFormat/>
    <w:rsid w:val="006A749A"/>
    <w:pPr>
      <w:keepNext/>
      <w:keepLines/>
      <w:spacing w:before="320" w:after="0" w:line="240" w:lineRule="auto"/>
      <w:outlineLvl w:val="0"/>
    </w:pPr>
    <w:rPr>
      <w:rFonts w:asciiTheme="majorHAnsi" w:eastAsiaTheme="majorEastAsia" w:hAnsiTheme="majorHAnsi" w:cstheme="majorBidi"/>
      <w:color w:val="C13B0C" w:themeColor="accent1" w:themeShade="BF"/>
      <w:sz w:val="32"/>
      <w:szCs w:val="32"/>
    </w:rPr>
  </w:style>
  <w:style w:type="paragraph" w:styleId="Heading2">
    <w:name w:val="heading 2"/>
    <w:basedOn w:val="Normal"/>
    <w:next w:val="Normal"/>
    <w:link w:val="Heading2Char"/>
    <w:uiPriority w:val="9"/>
    <w:semiHidden/>
    <w:unhideWhenUsed/>
    <w:qFormat/>
    <w:rsid w:val="006A749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A749A"/>
    <w:pPr>
      <w:keepNext/>
      <w:keepLines/>
      <w:spacing w:before="40" w:after="0" w:line="240" w:lineRule="auto"/>
      <w:outlineLvl w:val="2"/>
    </w:pPr>
    <w:rPr>
      <w:rFonts w:asciiTheme="majorHAnsi" w:eastAsiaTheme="majorEastAsia" w:hAnsiTheme="majorHAnsi" w:cstheme="majorBidi"/>
      <w:color w:val="636466" w:themeColor="text2"/>
      <w:sz w:val="24"/>
      <w:szCs w:val="24"/>
    </w:rPr>
  </w:style>
  <w:style w:type="paragraph" w:styleId="Heading4">
    <w:name w:val="heading 4"/>
    <w:basedOn w:val="Normal"/>
    <w:next w:val="Normal"/>
    <w:link w:val="Heading4Char"/>
    <w:uiPriority w:val="9"/>
    <w:semiHidden/>
    <w:unhideWhenUsed/>
    <w:qFormat/>
    <w:rsid w:val="006A749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A749A"/>
    <w:pPr>
      <w:keepNext/>
      <w:keepLines/>
      <w:spacing w:before="40" w:after="0"/>
      <w:outlineLvl w:val="4"/>
    </w:pPr>
    <w:rPr>
      <w:rFonts w:asciiTheme="majorHAnsi" w:eastAsiaTheme="majorEastAsia" w:hAnsiTheme="majorHAnsi" w:cstheme="majorBidi"/>
      <w:color w:val="636466" w:themeColor="text2"/>
      <w:sz w:val="22"/>
      <w:szCs w:val="22"/>
    </w:rPr>
  </w:style>
  <w:style w:type="paragraph" w:styleId="Heading6">
    <w:name w:val="heading 6"/>
    <w:basedOn w:val="Normal"/>
    <w:next w:val="Normal"/>
    <w:link w:val="Heading6Char"/>
    <w:uiPriority w:val="9"/>
    <w:semiHidden/>
    <w:unhideWhenUsed/>
    <w:qFormat/>
    <w:rsid w:val="006A749A"/>
    <w:pPr>
      <w:keepNext/>
      <w:keepLines/>
      <w:spacing w:before="40" w:after="0"/>
      <w:outlineLvl w:val="5"/>
    </w:pPr>
    <w:rPr>
      <w:rFonts w:asciiTheme="majorHAnsi" w:eastAsiaTheme="majorEastAsia" w:hAnsiTheme="majorHAnsi" w:cstheme="majorBidi"/>
      <w:i/>
      <w:iCs/>
      <w:color w:val="636466" w:themeColor="text2"/>
      <w:sz w:val="21"/>
      <w:szCs w:val="21"/>
    </w:rPr>
  </w:style>
  <w:style w:type="paragraph" w:styleId="Heading7">
    <w:name w:val="heading 7"/>
    <w:basedOn w:val="Normal"/>
    <w:next w:val="Normal"/>
    <w:link w:val="Heading7Char"/>
    <w:uiPriority w:val="9"/>
    <w:semiHidden/>
    <w:unhideWhenUsed/>
    <w:qFormat/>
    <w:rsid w:val="006A749A"/>
    <w:pPr>
      <w:keepNext/>
      <w:keepLines/>
      <w:spacing w:before="40" w:after="0"/>
      <w:outlineLvl w:val="6"/>
    </w:pPr>
    <w:rPr>
      <w:rFonts w:asciiTheme="majorHAnsi" w:eastAsiaTheme="majorEastAsia" w:hAnsiTheme="majorHAnsi" w:cstheme="majorBidi"/>
      <w:i/>
      <w:iCs/>
      <w:color w:val="812808" w:themeColor="accent1" w:themeShade="80"/>
      <w:sz w:val="21"/>
      <w:szCs w:val="21"/>
    </w:rPr>
  </w:style>
  <w:style w:type="paragraph" w:styleId="Heading8">
    <w:name w:val="heading 8"/>
    <w:basedOn w:val="Normal"/>
    <w:next w:val="Normal"/>
    <w:link w:val="Heading8Char"/>
    <w:uiPriority w:val="9"/>
    <w:semiHidden/>
    <w:unhideWhenUsed/>
    <w:qFormat/>
    <w:rsid w:val="006A749A"/>
    <w:pPr>
      <w:keepNext/>
      <w:keepLines/>
      <w:spacing w:before="40" w:after="0"/>
      <w:outlineLvl w:val="7"/>
    </w:pPr>
    <w:rPr>
      <w:rFonts w:asciiTheme="majorHAnsi" w:eastAsiaTheme="majorEastAsia" w:hAnsiTheme="majorHAnsi" w:cstheme="majorBidi"/>
      <w:b/>
      <w:bCs/>
      <w:color w:val="636466" w:themeColor="text2"/>
    </w:rPr>
  </w:style>
  <w:style w:type="paragraph" w:styleId="Heading9">
    <w:name w:val="heading 9"/>
    <w:basedOn w:val="Normal"/>
    <w:next w:val="Normal"/>
    <w:link w:val="Heading9Char"/>
    <w:uiPriority w:val="9"/>
    <w:semiHidden/>
    <w:unhideWhenUsed/>
    <w:qFormat/>
    <w:rsid w:val="006A749A"/>
    <w:pPr>
      <w:keepNext/>
      <w:keepLines/>
      <w:spacing w:before="40" w:after="0"/>
      <w:outlineLvl w:val="8"/>
    </w:pPr>
    <w:rPr>
      <w:rFonts w:asciiTheme="majorHAnsi" w:eastAsiaTheme="majorEastAsia" w:hAnsiTheme="majorHAnsi" w:cstheme="majorBidi"/>
      <w:b/>
      <w:bCs/>
      <w:i/>
      <w:iCs/>
      <w:color w:val="63646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uiPriority w:val="35"/>
    <w:unhideWhenUsed/>
    <w:qFormat/>
    <w:rsid w:val="006A749A"/>
    <w:pPr>
      <w:spacing w:line="240" w:lineRule="auto"/>
    </w:pPr>
    <w:rPr>
      <w:b/>
      <w:bCs/>
      <w:smallCaps/>
      <w:color w:val="595959" w:themeColor="text1" w:themeTint="A6"/>
      <w:spacing w:val="6"/>
    </w:rPr>
  </w:style>
  <w:style w:type="character" w:customStyle="1" w:styleId="EquationCaption">
    <w:name w:val="_Equation Caption"/>
  </w:style>
  <w:style w:type="paragraph" w:styleId="BalloonText">
    <w:name w:val="Balloon Text"/>
    <w:basedOn w:val="Normal"/>
    <w:semiHidden/>
    <w:rsid w:val="00B95D73"/>
    <w:rPr>
      <w:rFonts w:ascii="Tahoma" w:hAnsi="Tahoma" w:cs="Tahoma"/>
      <w:sz w:val="16"/>
      <w:szCs w:val="16"/>
    </w:rPr>
  </w:style>
  <w:style w:type="paragraph" w:styleId="BodyTextIndent">
    <w:name w:val="Body Text Indent"/>
    <w:basedOn w:val="Normal"/>
    <w:rsid w:val="00656AB1"/>
    <w:pPr>
      <w:ind w:left="720" w:hanging="720"/>
    </w:pPr>
    <w:rPr>
      <w:rFonts w:ascii="Times New Roman" w:hAnsi="Times New Roman"/>
    </w:rPr>
  </w:style>
  <w:style w:type="paragraph" w:styleId="BodyText3">
    <w:name w:val="Body Text 3"/>
    <w:basedOn w:val="Normal"/>
    <w:link w:val="BodyText3Char"/>
    <w:rsid w:val="00993D96"/>
    <w:rPr>
      <w:sz w:val="16"/>
      <w:szCs w:val="16"/>
      <w:lang w:val="x-none" w:eastAsia="x-none"/>
    </w:rPr>
  </w:style>
  <w:style w:type="character" w:customStyle="1" w:styleId="BodyText3Char">
    <w:name w:val="Body Text 3 Char"/>
    <w:link w:val="BodyText3"/>
    <w:rsid w:val="00993D96"/>
    <w:rPr>
      <w:rFonts w:ascii="Courier" w:hAnsi="Courier"/>
      <w:sz w:val="16"/>
      <w:szCs w:val="16"/>
    </w:rPr>
  </w:style>
  <w:style w:type="paragraph" w:styleId="Title">
    <w:name w:val="Title"/>
    <w:basedOn w:val="Normal"/>
    <w:next w:val="Normal"/>
    <w:link w:val="TitleChar"/>
    <w:uiPriority w:val="10"/>
    <w:qFormat/>
    <w:rsid w:val="006A749A"/>
    <w:pPr>
      <w:spacing w:after="0" w:line="240" w:lineRule="auto"/>
      <w:contextualSpacing/>
    </w:pPr>
    <w:rPr>
      <w:rFonts w:asciiTheme="majorHAnsi" w:eastAsiaTheme="majorEastAsia" w:hAnsiTheme="majorHAnsi" w:cstheme="majorBidi"/>
      <w:color w:val="F15922" w:themeColor="accent1"/>
      <w:spacing w:val="-10"/>
      <w:sz w:val="56"/>
      <w:szCs w:val="56"/>
    </w:rPr>
  </w:style>
  <w:style w:type="character" w:customStyle="1" w:styleId="TitleChar">
    <w:name w:val="Title Char"/>
    <w:basedOn w:val="DefaultParagraphFont"/>
    <w:link w:val="Title"/>
    <w:uiPriority w:val="10"/>
    <w:rsid w:val="006A749A"/>
    <w:rPr>
      <w:rFonts w:asciiTheme="majorHAnsi" w:eastAsiaTheme="majorEastAsia" w:hAnsiTheme="majorHAnsi" w:cstheme="majorBidi"/>
      <w:color w:val="F15922" w:themeColor="accent1"/>
      <w:spacing w:val="-10"/>
      <w:sz w:val="56"/>
      <w:szCs w:val="56"/>
    </w:rPr>
  </w:style>
  <w:style w:type="paragraph" w:styleId="Header">
    <w:name w:val="header"/>
    <w:basedOn w:val="Normal"/>
    <w:link w:val="HeaderChar"/>
    <w:rsid w:val="00C67ED4"/>
    <w:pPr>
      <w:tabs>
        <w:tab w:val="center" w:pos="4680"/>
        <w:tab w:val="right" w:pos="9360"/>
      </w:tabs>
    </w:pPr>
    <w:rPr>
      <w:lang w:val="x-none" w:eastAsia="x-none"/>
    </w:rPr>
  </w:style>
  <w:style w:type="character" w:customStyle="1" w:styleId="HeaderChar">
    <w:name w:val="Header Char"/>
    <w:link w:val="Header"/>
    <w:rsid w:val="00C67ED4"/>
    <w:rPr>
      <w:rFonts w:ascii="Courier" w:hAnsi="Courier"/>
      <w:sz w:val="24"/>
    </w:rPr>
  </w:style>
  <w:style w:type="paragraph" w:styleId="Footer">
    <w:name w:val="footer"/>
    <w:basedOn w:val="Normal"/>
    <w:link w:val="FooterChar"/>
    <w:rsid w:val="00C67ED4"/>
    <w:pPr>
      <w:tabs>
        <w:tab w:val="center" w:pos="4680"/>
        <w:tab w:val="right" w:pos="9360"/>
      </w:tabs>
    </w:pPr>
    <w:rPr>
      <w:lang w:val="x-none" w:eastAsia="x-none"/>
    </w:rPr>
  </w:style>
  <w:style w:type="character" w:customStyle="1" w:styleId="FooterChar">
    <w:name w:val="Footer Char"/>
    <w:link w:val="Footer"/>
    <w:rsid w:val="00C67ED4"/>
    <w:rPr>
      <w:rFonts w:ascii="Courier" w:hAnsi="Courier"/>
      <w:sz w:val="24"/>
    </w:rPr>
  </w:style>
  <w:style w:type="paragraph" w:customStyle="1" w:styleId="Tahomabullets">
    <w:name w:val="Tahoma bullets"/>
    <w:basedOn w:val="Normal"/>
    <w:rsid w:val="00C03F2F"/>
    <w:pPr>
      <w:numPr>
        <w:numId w:val="20"/>
      </w:numPr>
    </w:pPr>
    <w:rPr>
      <w:rFonts w:ascii="Times New Roman" w:hAnsi="Times New Roman"/>
    </w:rPr>
  </w:style>
  <w:style w:type="paragraph" w:styleId="BodyText">
    <w:name w:val="Body Text"/>
    <w:basedOn w:val="Normal"/>
    <w:link w:val="BodyTextChar"/>
    <w:rsid w:val="000C5090"/>
  </w:style>
  <w:style w:type="character" w:customStyle="1" w:styleId="BodyTextChar">
    <w:name w:val="Body Text Char"/>
    <w:link w:val="BodyText"/>
    <w:rsid w:val="000C5090"/>
    <w:rPr>
      <w:rFonts w:ascii="Courier" w:hAnsi="Courier"/>
      <w:sz w:val="24"/>
    </w:rPr>
  </w:style>
  <w:style w:type="character" w:styleId="Strong">
    <w:name w:val="Strong"/>
    <w:basedOn w:val="DefaultParagraphFont"/>
    <w:uiPriority w:val="22"/>
    <w:qFormat/>
    <w:rsid w:val="006A749A"/>
    <w:rPr>
      <w:b/>
      <w:bCs/>
    </w:rPr>
  </w:style>
  <w:style w:type="character" w:customStyle="1" w:styleId="Heading1Char">
    <w:name w:val="Heading 1 Char"/>
    <w:basedOn w:val="DefaultParagraphFont"/>
    <w:link w:val="Heading1"/>
    <w:uiPriority w:val="9"/>
    <w:rsid w:val="006A749A"/>
    <w:rPr>
      <w:rFonts w:asciiTheme="majorHAnsi" w:eastAsiaTheme="majorEastAsia" w:hAnsiTheme="majorHAnsi" w:cstheme="majorBidi"/>
      <w:color w:val="C13B0C" w:themeColor="accent1" w:themeShade="BF"/>
      <w:sz w:val="32"/>
      <w:szCs w:val="32"/>
    </w:rPr>
  </w:style>
  <w:style w:type="character" w:customStyle="1" w:styleId="Heading2Char">
    <w:name w:val="Heading 2 Char"/>
    <w:basedOn w:val="DefaultParagraphFont"/>
    <w:link w:val="Heading2"/>
    <w:uiPriority w:val="9"/>
    <w:semiHidden/>
    <w:rsid w:val="006A749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A749A"/>
    <w:rPr>
      <w:rFonts w:asciiTheme="majorHAnsi" w:eastAsiaTheme="majorEastAsia" w:hAnsiTheme="majorHAnsi" w:cstheme="majorBidi"/>
      <w:color w:val="636466" w:themeColor="text2"/>
      <w:sz w:val="24"/>
      <w:szCs w:val="24"/>
    </w:rPr>
  </w:style>
  <w:style w:type="character" w:customStyle="1" w:styleId="Heading4Char">
    <w:name w:val="Heading 4 Char"/>
    <w:basedOn w:val="DefaultParagraphFont"/>
    <w:link w:val="Heading4"/>
    <w:uiPriority w:val="9"/>
    <w:semiHidden/>
    <w:rsid w:val="006A749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A749A"/>
    <w:rPr>
      <w:rFonts w:asciiTheme="majorHAnsi" w:eastAsiaTheme="majorEastAsia" w:hAnsiTheme="majorHAnsi" w:cstheme="majorBidi"/>
      <w:color w:val="636466" w:themeColor="text2"/>
      <w:sz w:val="22"/>
      <w:szCs w:val="22"/>
    </w:rPr>
  </w:style>
  <w:style w:type="character" w:customStyle="1" w:styleId="Heading6Char">
    <w:name w:val="Heading 6 Char"/>
    <w:basedOn w:val="DefaultParagraphFont"/>
    <w:link w:val="Heading6"/>
    <w:uiPriority w:val="9"/>
    <w:semiHidden/>
    <w:rsid w:val="006A749A"/>
    <w:rPr>
      <w:rFonts w:asciiTheme="majorHAnsi" w:eastAsiaTheme="majorEastAsia" w:hAnsiTheme="majorHAnsi" w:cstheme="majorBidi"/>
      <w:i/>
      <w:iCs/>
      <w:color w:val="636466" w:themeColor="text2"/>
      <w:sz w:val="21"/>
      <w:szCs w:val="21"/>
    </w:rPr>
  </w:style>
  <w:style w:type="character" w:customStyle="1" w:styleId="Heading7Char">
    <w:name w:val="Heading 7 Char"/>
    <w:basedOn w:val="DefaultParagraphFont"/>
    <w:link w:val="Heading7"/>
    <w:uiPriority w:val="9"/>
    <w:semiHidden/>
    <w:rsid w:val="006A749A"/>
    <w:rPr>
      <w:rFonts w:asciiTheme="majorHAnsi" w:eastAsiaTheme="majorEastAsia" w:hAnsiTheme="majorHAnsi" w:cstheme="majorBidi"/>
      <w:i/>
      <w:iCs/>
      <w:color w:val="812808" w:themeColor="accent1" w:themeShade="80"/>
      <w:sz w:val="21"/>
      <w:szCs w:val="21"/>
    </w:rPr>
  </w:style>
  <w:style w:type="character" w:customStyle="1" w:styleId="Heading8Char">
    <w:name w:val="Heading 8 Char"/>
    <w:basedOn w:val="DefaultParagraphFont"/>
    <w:link w:val="Heading8"/>
    <w:uiPriority w:val="9"/>
    <w:semiHidden/>
    <w:rsid w:val="006A749A"/>
    <w:rPr>
      <w:rFonts w:asciiTheme="majorHAnsi" w:eastAsiaTheme="majorEastAsia" w:hAnsiTheme="majorHAnsi" w:cstheme="majorBidi"/>
      <w:b/>
      <w:bCs/>
      <w:color w:val="636466" w:themeColor="text2"/>
    </w:rPr>
  </w:style>
  <w:style w:type="character" w:customStyle="1" w:styleId="Heading9Char">
    <w:name w:val="Heading 9 Char"/>
    <w:basedOn w:val="DefaultParagraphFont"/>
    <w:link w:val="Heading9"/>
    <w:uiPriority w:val="9"/>
    <w:semiHidden/>
    <w:rsid w:val="006A749A"/>
    <w:rPr>
      <w:rFonts w:asciiTheme="majorHAnsi" w:eastAsiaTheme="majorEastAsia" w:hAnsiTheme="majorHAnsi" w:cstheme="majorBidi"/>
      <w:b/>
      <w:bCs/>
      <w:i/>
      <w:iCs/>
      <w:color w:val="636466" w:themeColor="text2"/>
    </w:rPr>
  </w:style>
  <w:style w:type="paragraph" w:styleId="Subtitle">
    <w:name w:val="Subtitle"/>
    <w:basedOn w:val="Normal"/>
    <w:next w:val="Normal"/>
    <w:link w:val="SubtitleChar"/>
    <w:uiPriority w:val="11"/>
    <w:qFormat/>
    <w:rsid w:val="006A749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749A"/>
    <w:rPr>
      <w:rFonts w:asciiTheme="majorHAnsi" w:eastAsiaTheme="majorEastAsia" w:hAnsiTheme="majorHAnsi" w:cstheme="majorBidi"/>
      <w:sz w:val="24"/>
      <w:szCs w:val="24"/>
    </w:rPr>
  </w:style>
  <w:style w:type="character" w:styleId="Emphasis">
    <w:name w:val="Emphasis"/>
    <w:basedOn w:val="DefaultParagraphFont"/>
    <w:uiPriority w:val="20"/>
    <w:qFormat/>
    <w:rsid w:val="006A749A"/>
    <w:rPr>
      <w:i/>
      <w:iCs/>
    </w:rPr>
  </w:style>
  <w:style w:type="paragraph" w:styleId="NoSpacing">
    <w:name w:val="No Spacing"/>
    <w:uiPriority w:val="1"/>
    <w:qFormat/>
    <w:rsid w:val="006A749A"/>
    <w:pPr>
      <w:spacing w:after="0" w:line="240" w:lineRule="auto"/>
    </w:pPr>
  </w:style>
  <w:style w:type="paragraph" w:styleId="Quote">
    <w:name w:val="Quote"/>
    <w:basedOn w:val="Normal"/>
    <w:next w:val="Normal"/>
    <w:link w:val="QuoteChar"/>
    <w:uiPriority w:val="29"/>
    <w:qFormat/>
    <w:rsid w:val="006A749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A749A"/>
    <w:rPr>
      <w:i/>
      <w:iCs/>
      <w:color w:val="404040" w:themeColor="text1" w:themeTint="BF"/>
    </w:rPr>
  </w:style>
  <w:style w:type="paragraph" w:styleId="IntenseQuote">
    <w:name w:val="Intense Quote"/>
    <w:basedOn w:val="Normal"/>
    <w:next w:val="Normal"/>
    <w:link w:val="IntenseQuoteChar"/>
    <w:uiPriority w:val="30"/>
    <w:qFormat/>
    <w:rsid w:val="006A749A"/>
    <w:pPr>
      <w:pBdr>
        <w:left w:val="single" w:sz="18" w:space="12" w:color="F15922" w:themeColor="accent1"/>
      </w:pBdr>
      <w:spacing w:before="100" w:beforeAutospacing="1" w:line="300" w:lineRule="auto"/>
      <w:ind w:left="1224" w:right="1224"/>
    </w:pPr>
    <w:rPr>
      <w:rFonts w:asciiTheme="majorHAnsi" w:eastAsiaTheme="majorEastAsia" w:hAnsiTheme="majorHAnsi" w:cstheme="majorBidi"/>
      <w:color w:val="F15922" w:themeColor="accent1"/>
      <w:sz w:val="28"/>
      <w:szCs w:val="28"/>
    </w:rPr>
  </w:style>
  <w:style w:type="character" w:customStyle="1" w:styleId="IntenseQuoteChar">
    <w:name w:val="Intense Quote Char"/>
    <w:basedOn w:val="DefaultParagraphFont"/>
    <w:link w:val="IntenseQuote"/>
    <w:uiPriority w:val="30"/>
    <w:rsid w:val="006A749A"/>
    <w:rPr>
      <w:rFonts w:asciiTheme="majorHAnsi" w:eastAsiaTheme="majorEastAsia" w:hAnsiTheme="majorHAnsi" w:cstheme="majorBidi"/>
      <w:color w:val="F15922" w:themeColor="accent1"/>
      <w:sz w:val="28"/>
      <w:szCs w:val="28"/>
    </w:rPr>
  </w:style>
  <w:style w:type="character" w:styleId="SubtleEmphasis">
    <w:name w:val="Subtle Emphasis"/>
    <w:basedOn w:val="DefaultParagraphFont"/>
    <w:uiPriority w:val="19"/>
    <w:qFormat/>
    <w:rsid w:val="006A749A"/>
    <w:rPr>
      <w:i/>
      <w:iCs/>
      <w:color w:val="404040" w:themeColor="text1" w:themeTint="BF"/>
    </w:rPr>
  </w:style>
  <w:style w:type="character" w:styleId="IntenseEmphasis">
    <w:name w:val="Intense Emphasis"/>
    <w:basedOn w:val="DefaultParagraphFont"/>
    <w:uiPriority w:val="21"/>
    <w:qFormat/>
    <w:rsid w:val="006A749A"/>
    <w:rPr>
      <w:b/>
      <w:bCs/>
      <w:i/>
      <w:iCs/>
    </w:rPr>
  </w:style>
  <w:style w:type="character" w:styleId="SubtleReference">
    <w:name w:val="Subtle Reference"/>
    <w:basedOn w:val="DefaultParagraphFont"/>
    <w:uiPriority w:val="31"/>
    <w:qFormat/>
    <w:rsid w:val="006A749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A749A"/>
    <w:rPr>
      <w:b/>
      <w:bCs/>
      <w:smallCaps/>
      <w:spacing w:val="5"/>
      <w:u w:val="single"/>
    </w:rPr>
  </w:style>
  <w:style w:type="character" w:styleId="BookTitle">
    <w:name w:val="Book Title"/>
    <w:basedOn w:val="DefaultParagraphFont"/>
    <w:uiPriority w:val="33"/>
    <w:qFormat/>
    <w:rsid w:val="006A749A"/>
    <w:rPr>
      <w:b/>
      <w:bCs/>
      <w:smallCaps/>
    </w:rPr>
  </w:style>
  <w:style w:type="paragraph" w:styleId="TOCHeading">
    <w:name w:val="TOC Heading"/>
    <w:basedOn w:val="Heading1"/>
    <w:next w:val="Normal"/>
    <w:uiPriority w:val="39"/>
    <w:semiHidden/>
    <w:unhideWhenUsed/>
    <w:qFormat/>
    <w:rsid w:val="006A749A"/>
    <w:pPr>
      <w:outlineLvl w:val="9"/>
    </w:pPr>
  </w:style>
  <w:style w:type="character" w:styleId="Hyperlink">
    <w:name w:val="Hyperlink"/>
    <w:basedOn w:val="DefaultParagraphFont"/>
    <w:rsid w:val="006A749A"/>
    <w:rPr>
      <w:color w:val="000000" w:themeColor="hyperlink"/>
      <w:u w:val="single"/>
    </w:rPr>
  </w:style>
  <w:style w:type="character" w:customStyle="1" w:styleId="UnresolvedMention">
    <w:name w:val="Unresolved Mention"/>
    <w:basedOn w:val="DefaultParagraphFont"/>
    <w:uiPriority w:val="99"/>
    <w:semiHidden/>
    <w:unhideWhenUsed/>
    <w:rsid w:val="006A749A"/>
    <w:rPr>
      <w:color w:val="808080"/>
      <w:shd w:val="clear" w:color="auto" w:fill="E6E6E6"/>
    </w:rPr>
  </w:style>
  <w:style w:type="paragraph" w:styleId="ListParagraph">
    <w:name w:val="List Paragraph"/>
    <w:basedOn w:val="Normal"/>
    <w:uiPriority w:val="34"/>
    <w:qFormat/>
    <w:rsid w:val="00166EB9"/>
    <w:pPr>
      <w:ind w:left="720"/>
      <w:contextualSpacing/>
    </w:pPr>
  </w:style>
  <w:style w:type="table" w:styleId="TableGrid">
    <w:name w:val="Table Grid"/>
    <w:basedOn w:val="TableNormal"/>
    <w:rsid w:val="0065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Y-Red_Theme">
  <a:themeElements>
    <a:clrScheme name="Y-Red">
      <a:dk1>
        <a:sysClr val="windowText" lastClr="000000"/>
      </a:dk1>
      <a:lt1>
        <a:sysClr val="window" lastClr="FFFFFF"/>
      </a:lt1>
      <a:dk2>
        <a:srgbClr val="636466"/>
      </a:dk2>
      <a:lt2>
        <a:srgbClr val="FFFFFF"/>
      </a:lt2>
      <a:accent1>
        <a:srgbClr val="F15922"/>
      </a:accent1>
      <a:accent2>
        <a:srgbClr val="ED1C24"/>
      </a:accent2>
      <a:accent3>
        <a:srgbClr val="A92B31"/>
      </a:accent3>
      <a:accent4>
        <a:srgbClr val="DD5828"/>
      </a:accent4>
      <a:accent5>
        <a:srgbClr val="F47920"/>
      </a:accent5>
      <a:accent6>
        <a:srgbClr val="FCAF17"/>
      </a:accent6>
      <a:hlink>
        <a:srgbClr val="000000"/>
      </a:hlink>
      <a:folHlink>
        <a:srgbClr val="636466"/>
      </a:folHlink>
    </a:clrScheme>
    <a:fontScheme name="Y-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xchange_LegalReviewNotes xmlns="f45e7816-bb4f-4e19-b2da-a924bed6b658" xsi:nil="true"/>
    <AcrossMovementTaxHTField0 xmlns="f45e7816-bb4f-4e19-b2da-a924bed6b658">
      <Terms xmlns="http://schemas.microsoft.com/office/infopath/2007/PartnerControls"/>
    </AcrossMovementTaxHTField0>
    <Exchange_KPPReviewStatus xmlns="f45e7816-bb4f-4e19-b2da-a924bed6b658" xsi:nil="true"/>
    <Teaseline xmlns="f45e7816-bb4f-4e19-b2da-a924bed6b658">Use this sample job description or create your own.</Teaseline>
    <DisclaimerType xmlns="f45e7816-bb4f-4e19-b2da-a924bed6b658">None</DisclaimerType>
    <TaxCatchAll xmlns="f45e7816-bb4f-4e19-b2da-a924bed6b658">
      <Value>25</Value>
      <Value>24</Value>
    </TaxCatchAll>
    <ContentExpirationDate xmlns="f45e7816-bb4f-4e19-b2da-a924bed6b658" xsi:nil="true"/>
    <Exchange_KPPReviewNotes xmlns="f45e7816-bb4f-4e19-b2da-a924bed6b658" xsi:nil="true"/>
    <Exchange_SpecialistReviewDate xmlns="f45e7816-bb4f-4e19-b2da-a924bed6b658" xsi:nil="true"/>
    <OperationsTaxHTField0 xmlns="f45e7816-bb4f-4e19-b2da-a924bed6b658">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fec65621-bbd4-4730-9819-dc087da962a0</TermId>
        </TermInfo>
      </Terms>
    </OperationsTaxHTField0>
    <Exchange_MarketingReviewStatus xmlns="f45e7816-bb4f-4e19-b2da-a924bed6b658" xsi:nil="true"/>
    <Exchange_SpecialistReviewNotes xmlns="f45e7816-bb4f-4e19-b2da-a924bed6b658" xsi:nil="true"/>
    <Specialist xmlns="f45e7816-bb4f-4e19-b2da-a924bed6b658">
      <UserInfo>
        <DisplayName>Sheila Tiemens</DisplayName>
        <AccountId>72</AccountId>
        <AccountType/>
      </UserInfo>
    </Specialist>
    <ProgramsServicesTaxHTField0 xmlns="f45e7816-bb4f-4e19-b2da-a924bed6b658">
      <Terms xmlns="http://schemas.microsoft.com/office/infopath/2007/PartnerControls"/>
    </ProgramsServicesTaxHTField0>
    <PublishDate xmlns="f45e7816-bb4f-4e19-b2da-a924bed6b658">2011-12-02T06:00:00+00:00</PublishDate>
    <ArchiveReviewNotes xmlns="f45e7816-bb4f-4e19-b2da-a924bed6b658" xsi:nil="true"/>
    <l99bddc4d61243faacb8a29fb1199463 xmlns="f45e7816-bb4f-4e19-b2da-a924bed6b658">
      <Terms xmlns="http://schemas.microsoft.com/office/infopath/2007/PartnerControls">
        <TermInfo xmlns="http://schemas.microsoft.com/office/infopath/2007/PartnerControls">
          <TermName xmlns="http://schemas.microsoft.com/office/infopath/2007/PartnerControls">Sample / Example</TermName>
          <TermId xmlns="http://schemas.microsoft.com/office/infopath/2007/PartnerControls">00696515-6732-47c6-af70-acb9aab99055</TermId>
        </TermInfo>
      </Terms>
    </l99bddc4d61243faacb8a29fb1199463>
    <Exchange_ArchiveReviewDate xmlns="f45e7816-bb4f-4e19-b2da-a924bed6b658" xsi:nil="true"/>
    <Exchange_MarketingReviewDate xmlns="f45e7816-bb4f-4e19-b2da-a924bed6b658" xsi:nil="true"/>
    <RatingCount xmlns="http://schemas.microsoft.com/sharepoint/v3" xsi:nil="true"/>
    <Exchange_ContentStatus xmlns="f45e7816-bb4f-4e19-b2da-a924bed6b658">Active</Exchange_ContentStatus>
    <Exchange_Publisher xmlns="f45e7816-bb4f-4e19-b2da-a924bed6b658">
      <UserInfo>
        <DisplayName>Human Resources Publishers</DisplayName>
        <AccountId>53</AccountId>
        <AccountType/>
      </UserInfo>
    </Exchange_Publisher>
    <LastReviewed xmlns="f45e7816-bb4f-4e19-b2da-a924bed6b658">2017-05-01T05:00:00+00:00</LastReviewed>
    <Exchange_ArchiveReviewStatus xmlns="f45e7816-bb4f-4e19-b2da-a924bed6b658" xsi:nil="true"/>
    <Category_x0020_Sort_x0020_Order xmlns="e0918d3b-887a-4244-95a6-6bca97fd0741">1</Category_x0020_Sort_x0020_Order>
    <AverageRating xmlns="http://schemas.microsoft.com/sharepoint/v3" xsi:nil="true"/>
    <Exchange_SpecialistReviewStatus xmlns="f45e7816-bb4f-4e19-b2da-a924bed6b658" xsi:nil="true"/>
    <Exchange_MarketingReviewNotes xmlns="f45e7816-bb4f-4e19-b2da-a924bed6b658" xsi:nil="true"/>
    <Exchange_KPPReviewDate xmlns="f45e7816-bb4f-4e19-b2da-a924bed6b658" xsi:nil="true"/>
    <Exchange_LegalReviewDate xmlns="f45e7816-bb4f-4e19-b2da-a924bed6b658" xsi:nil="true"/>
    <Exchange_LegalReviewStatus xmlns="f45e7816-bb4f-4e19-b2da-a924bed6b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source Document" ma:contentTypeID="0x010100C5F010CD942B624586A8241CBC1B48950100D229187550CE654883927B1F94A20DB5" ma:contentTypeVersion="37" ma:contentTypeDescription="Used for documents uploaded to resource document  libraries" ma:contentTypeScope="" ma:versionID="55a626e527603e2a55d21303557d553e">
  <xsd:schema xmlns:xsd="http://www.w3.org/2001/XMLSchema" xmlns:xs="http://www.w3.org/2001/XMLSchema" xmlns:p="http://schemas.microsoft.com/office/2006/metadata/properties" xmlns:ns1="http://schemas.microsoft.com/sharepoint/v3" xmlns:ns2="f45e7816-bb4f-4e19-b2da-a924bed6b658" xmlns:ns4="e0918d3b-887a-4244-95a6-6bca97fd0741" targetNamespace="http://schemas.microsoft.com/office/2006/metadata/properties" ma:root="true" ma:fieldsID="e5466a4d599a1cfc1108e3e3ab21dd8e" ns1:_="" ns2:_="" ns4:_="">
    <xsd:import namespace="http://schemas.microsoft.com/sharepoint/v3"/>
    <xsd:import namespace="f45e7816-bb4f-4e19-b2da-a924bed6b658"/>
    <xsd:import namespace="e0918d3b-887a-4244-95a6-6bca97fd0741"/>
    <xsd:element name="properties">
      <xsd:complexType>
        <xsd:sequence>
          <xsd:element name="documentManagement">
            <xsd:complexType>
              <xsd:all>
                <xsd:element ref="ns2:Teaseline"/>
                <xsd:element ref="ns2:Specialist"/>
                <xsd:element ref="ns2:PublishDate"/>
                <xsd:element ref="ns2:LastReviewed"/>
                <xsd:element ref="ns2:DisclaimerType" minOccurs="0"/>
                <xsd:element ref="ns2:TaxCatchAll" minOccurs="0"/>
                <xsd:element ref="ns2:TaxCatchAllLabel" minOccurs="0"/>
                <xsd:element ref="ns1:AverageRating" minOccurs="0"/>
                <xsd:element ref="ns1:RatingCount" minOccurs="0"/>
                <xsd:element ref="ns2:AcrossMovementTaxHTField0" minOccurs="0"/>
                <xsd:element ref="ns2:ProgramsServicesTaxHTField0" minOccurs="0"/>
                <xsd:element ref="ns2:l99bddc4d61243faacb8a29fb1199463" minOccurs="0"/>
                <xsd:element ref="ns2:OperationsTaxHTField0" minOccurs="0"/>
                <xsd:element ref="ns2:Exchange_Publisher"/>
                <xsd:element ref="ns2:Exchange_ContentStatus" minOccurs="0"/>
                <xsd:element ref="ns2:ContentExpirationDate" minOccurs="0"/>
                <xsd:element ref="ns2:Exchange_ArchiveReviewDate" minOccurs="0"/>
                <xsd:element ref="ns2:ArchiveReviewNotes" minOccurs="0"/>
                <xsd:element ref="ns2:Exchange_ArchiveReviewStatus" minOccurs="0"/>
                <xsd:element ref="ns2:Exchange_KPPReviewDate" minOccurs="0"/>
                <xsd:element ref="ns2:Exchange_KPPReviewNotes" minOccurs="0"/>
                <xsd:element ref="ns2:Exchange_KPPReviewStatus" minOccurs="0"/>
                <xsd:element ref="ns2:Exchange_LegalReviewDate" minOccurs="0"/>
                <xsd:element ref="ns2:Exchange_LegalReviewNotes" minOccurs="0"/>
                <xsd:element ref="ns2:Exchange_LegalReviewStatus" minOccurs="0"/>
                <xsd:element ref="ns2:Exchange_MarketingReviewDate" minOccurs="0"/>
                <xsd:element ref="ns2:Exchange_MarketingReviewNotes" minOccurs="0"/>
                <xsd:element ref="ns2:Exchange_MarketingReviewStatus" minOccurs="0"/>
                <xsd:element ref="ns2:Exchange_SpecialistReviewDate" minOccurs="0"/>
                <xsd:element ref="ns2:Exchange_SpecialistReviewNotes" minOccurs="0"/>
                <xsd:element ref="ns2:Exchange_SpecialistReviewStatus" minOccurs="0"/>
                <xsd:element ref="ns4:Category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45e7816-bb4f-4e19-b2da-a924bed6b658" elementFormDefault="qualified">
    <xsd:import namespace="http://schemas.microsoft.com/office/2006/documentManagement/types"/>
    <xsd:import namespace="http://schemas.microsoft.com/office/infopath/2007/PartnerControls"/>
    <xsd:element name="Teaseline" ma:index="8" ma:displayName="Teaseline" ma:internalName="Teaseline" ma:readOnly="false">
      <xsd:simpleType>
        <xsd:restriction base="dms:Text">
          <xsd:maxLength value="255"/>
        </xsd:restriction>
      </xsd:simpleType>
    </xsd:element>
    <xsd:element name="Specialist" ma:index="9" ma:displayName="Specialist" ma:list="UserInfo" ma:SharePointGroup="0" ma:internalName="Specialis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Date" ma:index="10" ma:displayName="Publish Date" ma:default="[today]" ma:format="DateOnly" ma:internalName="PublishDate" ma:readOnly="false">
      <xsd:simpleType>
        <xsd:restriction base="dms:DateTime"/>
      </xsd:simpleType>
    </xsd:element>
    <xsd:element name="LastReviewed" ma:index="11" ma:displayName="Last Reviewed" ma:default="[today]" ma:format="DateOnly" ma:internalName="LastReviewed" ma:readOnly="false">
      <xsd:simpleType>
        <xsd:restriction base="dms:DateTime"/>
      </xsd:simpleType>
    </xsd:element>
    <xsd:element name="DisclaimerType" ma:index="12" nillable="true" ma:displayName="Disclaimer Type" ma:default="None" ma:format="Dropdown" ma:internalName="DisclaimerType">
      <xsd:simpleType>
        <xsd:restriction base="dms:Choice">
          <xsd:enumeration value="None"/>
          <xsd:enumeration value="Y-Contributed Sample"/>
          <xsd:enumeration value="Y-USA Revision"/>
          <xsd:enumeration value="Y Example"/>
        </xsd:restriction>
      </xsd:simpleType>
    </xsd:element>
    <xsd:element name="TaxCatchAll" ma:index="14" nillable="true" ma:displayName="Taxonomy Catch All Column" ma:description="" ma:hidden="true" ma:list="{e85017b8-e168-44e1-addf-623d97242b7a}" ma:internalName="TaxCatchAll" ma:showField="CatchAllData"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e85017b8-e168-44e1-addf-623d97242b7a}" ma:internalName="TaxCatchAllLabel" ma:readOnly="true" ma:showField="CatchAllDataLabel"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AcrossMovementTaxHTField0" ma:index="18" nillable="true" ma:taxonomy="true" ma:internalName="AcrossMovementTaxHTField0" ma:taxonomyFieldName="AcrossMovement" ma:displayName="Across the Movement" ma:fieldId="{2f9067c0-22f9-4354-ae21-e4dc35cd39d7}" ma:taxonomyMulti="true" ma:sspId="e8e18538-0649-4949-9be9-baf3467b4857" ma:termSetId="37cc8d26-0ef2-45bd-9b91-95c3c21111ee" ma:anchorId="00000000-0000-0000-0000-000000000000" ma:open="false" ma:isKeyword="false">
      <xsd:complexType>
        <xsd:sequence>
          <xsd:element ref="pc:Terms" minOccurs="0" maxOccurs="1"/>
        </xsd:sequence>
      </xsd:complexType>
    </xsd:element>
    <xsd:element name="ProgramsServicesTaxHTField0" ma:index="20" nillable="true" ma:taxonomy="true" ma:internalName="ProgramsServicesTaxHTField0" ma:taxonomyFieldName="ProgramsServices" ma:displayName="Programs and Services" ma:fieldId="{8d863e97-a288-47c6-b531-3123f6b40b2e}" ma:taxonomyMulti="true" ma:sspId="e8e18538-0649-4949-9be9-baf3467b4857" ma:termSetId="ed4f724c-ca8c-4017-947a-25cefa573edb" ma:anchorId="00000000-0000-0000-0000-000000000000" ma:open="false" ma:isKeyword="false">
      <xsd:complexType>
        <xsd:sequence>
          <xsd:element ref="pc:Terms" minOccurs="0" maxOccurs="1"/>
        </xsd:sequence>
      </xsd:complexType>
    </xsd:element>
    <xsd:element name="l99bddc4d61243faacb8a29fb1199463" ma:index="22" ma:taxonomy="true" ma:internalName="l99bddc4d61243faacb8a29fb1199463" ma:taxonomyFieldName="ResourceCategory" ma:displayName="Resource Category" ma:fieldId="{599bddc4-d612-43fa-acb8-a29fb1199463}" ma:sspId="e8e18538-0649-4949-9be9-baf3467b4857" ma:termSetId="a415063f-6a30-4147-bcc8-860cd262384e" ma:anchorId="00000000-0000-0000-0000-000000000000" ma:open="false" ma:isKeyword="false">
      <xsd:complexType>
        <xsd:sequence>
          <xsd:element ref="pc:Terms" minOccurs="0" maxOccurs="1"/>
        </xsd:sequence>
      </xsd:complexType>
    </xsd:element>
    <xsd:element name="OperationsTaxHTField0" ma:index="25" nillable="true" ma:taxonomy="true" ma:internalName="OperationsTaxHTField0" ma:taxonomyFieldName="Operations" ma:displayName="Operations" ma:fieldId="{033455b4-bbd0-4bb8-bce5-1619aac1dee3}" ma:taxonomyMulti="true" ma:sspId="e8e18538-0649-4949-9be9-baf3467b4857" ma:termSetId="8fae75d3-bf10-468b-830c-98ac71e17938" ma:anchorId="00000000-0000-0000-0000-000000000000" ma:open="false" ma:isKeyword="false">
      <xsd:complexType>
        <xsd:sequence>
          <xsd:element ref="pc:Terms" minOccurs="0" maxOccurs="1"/>
        </xsd:sequence>
      </xsd:complexType>
    </xsd:element>
    <xsd:element name="Exchange_Publisher" ma:index="26" ma:displayName="Publisher" ma:list="UserInfo" ma:internalName="Exchange_Publish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xchange_ContentStatus" ma:index="27" nillable="true" ma:displayName="Content Status" ma:default="Active" ma:format="Dropdown" ma:hidden="true" ma:internalName="Exchange_ContentStatus" ma:readOnly="false">
      <xsd:simpleType>
        <xsd:restriction base="dms:Choice">
          <xsd:enumeration value="Active"/>
          <xsd:enumeration value="Archived"/>
        </xsd:restriction>
      </xsd:simpleType>
    </xsd:element>
    <xsd:element name="ContentExpirationDate" ma:index="28" nillable="true" ma:displayName="Content Expiration Date" ma:format="DateTime" ma:hidden="true" ma:internalName="ContentExpirationDate" ma:readOnly="false">
      <xsd:simpleType>
        <xsd:restriction base="dms:DateTime"/>
      </xsd:simpleType>
    </xsd:element>
    <xsd:element name="Exchange_ArchiveReviewDate" ma:index="29" nillable="true" ma:displayName="Archive Review Date" ma:hidden="true" ma:internalName="Exchange_ArchiveReviewDate" ma:readOnly="false">
      <xsd:simpleType>
        <xsd:restriction base="dms:DateTime"/>
      </xsd:simpleType>
    </xsd:element>
    <xsd:element name="ArchiveReviewNotes" ma:index="30" nillable="true" ma:displayName="Archive Review Notes" ma:hidden="true" ma:internalName="ArchiveReviewNotes" ma:readOnly="false">
      <xsd:simpleType>
        <xsd:restriction base="dms:Note"/>
      </xsd:simpleType>
    </xsd:element>
    <xsd:element name="Exchange_ArchiveReviewStatus" ma:index="31" nillable="true" ma:displayName="Archive Review Status" ma:hidden="true" ma:internalName="Exchange_ArchiveReviewStatus" ma:readOnly="false">
      <xsd:simpleType>
        <xsd:restriction base="dms:Choice">
          <xsd:enumeration value="Not Started"/>
          <xsd:enumeration value="In Process"/>
          <xsd:enumeration value="Scheduled"/>
          <xsd:enumeration value="Completed"/>
          <xsd:enumeration value="Cancelled"/>
        </xsd:restriction>
      </xsd:simpleType>
    </xsd:element>
    <xsd:element name="Exchange_KPPReviewDate" ma:index="32" nillable="true" ma:displayName="KPP Review Date" ma:hidden="true" ma:internalName="Exchange_KPPReviewDate" ma:readOnly="false">
      <xsd:simpleType>
        <xsd:restriction base="dms:DateTime"/>
      </xsd:simpleType>
    </xsd:element>
    <xsd:element name="Exchange_KPPReviewNotes" ma:index="33" nillable="true" ma:displayName="KPP Review Notes" ma:hidden="true" ma:internalName="Exchange_KPPReviewNotes" ma:readOnly="false">
      <xsd:simpleType>
        <xsd:restriction base="dms:Note"/>
      </xsd:simpleType>
    </xsd:element>
    <xsd:element name="Exchange_KPPReviewStatus" ma:index="34" nillable="true" ma:displayName="KPP Review Status" ma:hidden="true" ma:internalName="Exchange_KPPReviewStatus" ma:readOnly="false">
      <xsd:simpleType>
        <xsd:restriction base="dms:Choice">
          <xsd:enumeration value="Not Started"/>
          <xsd:enumeration value="In Process"/>
          <xsd:enumeration value="Completed"/>
          <xsd:enumeration value="Cancelled"/>
        </xsd:restriction>
      </xsd:simpleType>
    </xsd:element>
    <xsd:element name="Exchange_LegalReviewDate" ma:index="35" nillable="true" ma:displayName="Legal Review Date" ma:hidden="true" ma:internalName="Exchange_LegalReviewDate" ma:readOnly="false">
      <xsd:simpleType>
        <xsd:restriction base="dms:DateTime"/>
      </xsd:simpleType>
    </xsd:element>
    <xsd:element name="Exchange_LegalReviewNotes" ma:index="36" nillable="true" ma:displayName="Legal Review Notes" ma:hidden="true" ma:internalName="Exchange_LegalReviewNotes" ma:readOnly="false">
      <xsd:simpleType>
        <xsd:restriction base="dms:Note"/>
      </xsd:simpleType>
    </xsd:element>
    <xsd:element name="Exchange_LegalReviewStatus" ma:index="37" nillable="true" ma:displayName="Legal Review Status" ma:hidden="true" ma:internalName="Exchange_LegalReviewStatus" ma:readOnly="false">
      <xsd:simpleType>
        <xsd:restriction base="dms:Choice">
          <xsd:enumeration value="Not Started"/>
          <xsd:enumeration value="In Process"/>
          <xsd:enumeration value="Completed"/>
          <xsd:enumeration value="Cancelled"/>
        </xsd:restriction>
      </xsd:simpleType>
    </xsd:element>
    <xsd:element name="Exchange_MarketingReviewDate" ma:index="38" nillable="true" ma:displayName="Marketing Review Date" ma:hidden="true" ma:internalName="Exchange_MarketingReviewDate" ma:readOnly="false">
      <xsd:simpleType>
        <xsd:restriction base="dms:DateTime"/>
      </xsd:simpleType>
    </xsd:element>
    <xsd:element name="Exchange_MarketingReviewNotes" ma:index="39" nillable="true" ma:displayName="Marketing Review Notes" ma:hidden="true" ma:internalName="Exchange_MarketingReviewNotes" ma:readOnly="false">
      <xsd:simpleType>
        <xsd:restriction base="dms:Note"/>
      </xsd:simpleType>
    </xsd:element>
    <xsd:element name="Exchange_MarketingReviewStatus" ma:index="40" nillable="true" ma:displayName="Marketing Review Status" ma:hidden="true" ma:internalName="Exchange_MarketingReviewStatus" ma:readOnly="false">
      <xsd:simpleType>
        <xsd:restriction base="dms:Choice">
          <xsd:enumeration value="Not Started"/>
          <xsd:enumeration value="In Process"/>
          <xsd:enumeration value="Completed"/>
          <xsd:enumeration value="Cancelled"/>
        </xsd:restriction>
      </xsd:simpleType>
    </xsd:element>
    <xsd:element name="Exchange_SpecialistReviewDate" ma:index="41" nillable="true" ma:displayName="Specialist Review Date" ma:hidden="true" ma:internalName="Exchange_SpecialistReviewDate" ma:readOnly="false">
      <xsd:simpleType>
        <xsd:restriction base="dms:DateTime"/>
      </xsd:simpleType>
    </xsd:element>
    <xsd:element name="Exchange_SpecialistReviewNotes" ma:index="42" nillable="true" ma:displayName="Specialist Review Notes" ma:hidden="true" ma:internalName="Exchange_SpecialistReviewNotes" ma:readOnly="false">
      <xsd:simpleType>
        <xsd:restriction base="dms:Note"/>
      </xsd:simpleType>
    </xsd:element>
    <xsd:element name="Exchange_SpecialistReviewStatus" ma:index="43" nillable="true" ma:displayName="Specialist Review Status" ma:hidden="true" ma:internalName="Exchange_SpecialistReviewStatus" ma:readOnly="false">
      <xsd:simpleType>
        <xsd:restriction base="dms:Choice">
          <xsd:enumeration value="Not Started"/>
          <xsd:enumeration value="In Process"/>
          <xsd:enumeration value="Comple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e0918d3b-887a-4244-95a6-6bca97fd0741" elementFormDefault="qualified">
    <xsd:import namespace="http://schemas.microsoft.com/office/2006/documentManagement/types"/>
    <xsd:import namespace="http://schemas.microsoft.com/office/infopath/2007/PartnerControls"/>
    <xsd:element name="Category_x0020_Sort_x0020_Order" ma:index="46" nillable="true" ma:displayName="Category Sort Order" ma:internalName="Category_x0020_Sor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45"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21EB8-64A2-40BE-912D-7208775EE344}">
  <ds:schemaRefs>
    <ds:schemaRef ds:uri="http://schemas.microsoft.com/office/2006/metadata/longProperties"/>
  </ds:schemaRefs>
</ds:datastoreItem>
</file>

<file path=customXml/itemProps2.xml><?xml version="1.0" encoding="utf-8"?>
<ds:datastoreItem xmlns:ds="http://schemas.openxmlformats.org/officeDocument/2006/customXml" ds:itemID="{00B7BB88-E442-4E56-A8C5-6B0DC8F0F73D}">
  <ds:schemaRefs>
    <ds:schemaRef ds:uri="http://schemas.microsoft.com/office/2006/metadata/properties"/>
    <ds:schemaRef ds:uri="http://schemas.microsoft.com/office/infopath/2007/PartnerControls"/>
    <ds:schemaRef ds:uri="f45e7816-bb4f-4e19-b2da-a924bed6b658"/>
    <ds:schemaRef ds:uri="http://schemas.microsoft.com/sharepoint/v3"/>
    <ds:schemaRef ds:uri="e0918d3b-887a-4244-95a6-6bca97fd0741"/>
  </ds:schemaRefs>
</ds:datastoreItem>
</file>

<file path=customXml/itemProps3.xml><?xml version="1.0" encoding="utf-8"?>
<ds:datastoreItem xmlns:ds="http://schemas.openxmlformats.org/officeDocument/2006/customXml" ds:itemID="{A366042D-E149-4237-BE2C-D24889433A73}">
  <ds:schemaRefs>
    <ds:schemaRef ds:uri="http://schemas.microsoft.com/sharepoint/v3/contenttype/forms"/>
  </ds:schemaRefs>
</ds:datastoreItem>
</file>

<file path=customXml/itemProps4.xml><?xml version="1.0" encoding="utf-8"?>
<ds:datastoreItem xmlns:ds="http://schemas.openxmlformats.org/officeDocument/2006/customXml" ds:itemID="{12CFAFB2-1E1E-4951-801D-FCB03D30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5e7816-bb4f-4e19-b2da-a924bed6b658"/>
    <ds:schemaRef ds:uri="e0918d3b-887a-4244-95a6-6bca97fd0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6DD109A7.dotm</Template>
  <TotalTime>3930</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Program Director (Various) Job Description Sample</vt:lpstr>
    </vt:vector>
  </TitlesOfParts>
  <Company>YMCA of Greater Seattle</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Director (Various) Job Description Sample</dc:title>
  <dc:subject/>
  <dc:creator>Preferred Customer</dc:creator>
  <cp:keywords/>
  <cp:lastModifiedBy>Gunnar Madison</cp:lastModifiedBy>
  <cp:revision>8</cp:revision>
  <cp:lastPrinted>2010-04-13T22:59:00Z</cp:lastPrinted>
  <dcterms:created xsi:type="dcterms:W3CDTF">2018-12-28T03:18:00Z</dcterms:created>
  <dcterms:modified xsi:type="dcterms:W3CDTF">2025-02-27T15:18:00Z</dcterms:modified>
  <cp:category>Job Descriptions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57300.0000000000</vt:lpwstr>
  </property>
  <property fmtid="{D5CDD505-2E9C-101B-9397-08002B2CF9AE}" pid="3" name="Content Type and Layout">
    <vt:lpwstr/>
  </property>
  <property fmtid="{D5CDD505-2E9C-101B-9397-08002B2CF9AE}" pid="4" name="Content ID">
    <vt:lpwstr/>
  </property>
  <property fmtid="{D5CDD505-2E9C-101B-9397-08002B2CF9AE}" pid="5" name="Load Status">
    <vt:lpwstr>Not ready to load</vt:lpwstr>
  </property>
  <property fmtid="{D5CDD505-2E9C-101B-9397-08002B2CF9AE}" pid="6" name="display_urn:schemas-microsoft-com:office:office#Specialist">
    <vt:lpwstr>Sheila Tiemens</vt:lpwstr>
  </property>
  <property fmtid="{D5CDD505-2E9C-101B-9397-08002B2CF9AE}" pid="7" name="display_urn:schemas-microsoft-com:office:office#Exchange_Publisher">
    <vt:lpwstr>Human Resources Publishers</vt:lpwstr>
  </property>
  <property fmtid="{D5CDD505-2E9C-101B-9397-08002B2CF9AE}" pid="8" name="ResourceCategory">
    <vt:lpwstr>25;#Sample / Example|00696515-6732-47c6-af70-acb9aab99055</vt:lpwstr>
  </property>
  <property fmtid="{D5CDD505-2E9C-101B-9397-08002B2CF9AE}" pid="9" name="ProgramsServices">
    <vt:lpwstr/>
  </property>
  <property fmtid="{D5CDD505-2E9C-101B-9397-08002B2CF9AE}" pid="10" name="AcrossMovement">
    <vt:lpwstr/>
  </property>
  <property fmtid="{D5CDD505-2E9C-101B-9397-08002B2CF9AE}" pid="11" name="Operations">
    <vt:lpwstr>24;#Human Resources|fec65621-bbd4-4730-9819-dc087da962a0</vt:lpwstr>
  </property>
  <property fmtid="{D5CDD505-2E9C-101B-9397-08002B2CF9AE}" pid="12" name="ContentTypeId">
    <vt:lpwstr>0x010100C5F010CD942B624586A8241CBC1B48950100D229187550CE654883927B1F94A20DB5</vt:lpwstr>
  </property>
</Properties>
</file>